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F1" w:rsidRPr="00360EF1" w:rsidRDefault="00360EF1" w:rsidP="00D279F7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8"/>
        <w:tblW w:w="0" w:type="auto"/>
        <w:jc w:val="center"/>
        <w:tblInd w:w="-106" w:type="dxa"/>
        <w:tblLook w:val="01E0" w:firstRow="1" w:lastRow="1" w:firstColumn="1" w:lastColumn="1" w:noHBand="0" w:noVBand="0"/>
      </w:tblPr>
      <w:tblGrid>
        <w:gridCol w:w="4572"/>
        <w:gridCol w:w="4573"/>
      </w:tblGrid>
      <w:tr w:rsidR="00D279F7" w:rsidTr="00ED01CB">
        <w:trPr>
          <w:jc w:val="center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</w:t>
            </w:r>
            <w:r w:rsidRPr="00EE3DAC">
              <w:rPr>
                <w:rFonts w:ascii="Times New Roman" w:hAnsi="Times New Roman"/>
                <w:sz w:val="24"/>
                <w:szCs w:val="24"/>
              </w:rPr>
              <w:t>Совета МБОУ «</w:t>
            </w:r>
            <w:proofErr w:type="spellStart"/>
            <w:r w:rsidRPr="00EE3DAC"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 w:rsidRPr="00EE3DA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с углублённым изучением отдельных предметов», 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D279F7" w:rsidRPr="00EE3DAC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9F7" w:rsidRDefault="00D279F7" w:rsidP="00344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Утверждён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по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 с углублённым изучением отдельных предметов»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DAC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79F7" w:rsidRDefault="00D279F7" w:rsidP="00344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279F7" w:rsidRPr="00360EF1" w:rsidRDefault="00D279F7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t xml:space="preserve">Индивидуальный учебный план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p w:rsidR="000C510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района Белгородской области» </w:t>
      </w:r>
    </w:p>
    <w:p w:rsidR="00036FFF" w:rsidRDefault="00DF7925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3А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Андреева Матвея</w:t>
      </w:r>
    </w:p>
    <w:p w:rsidR="00F1150D" w:rsidRPr="00360EF1" w:rsidRDefault="00823093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2701DF">
        <w:rPr>
          <w:rFonts w:ascii="Times New Roman" w:hAnsi="Times New Roman"/>
          <w:b/>
          <w:sz w:val="28"/>
          <w:szCs w:val="28"/>
        </w:rPr>
        <w:t>2014-2015</w:t>
      </w:r>
      <w:r w:rsidR="00F1150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Pr="00360EF1" w:rsidRDefault="00360EF1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EF1" w:rsidRDefault="00360EF1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3DAC" w:rsidRDefault="00EE3DAC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79F7" w:rsidRPr="00360EF1" w:rsidRDefault="00D279F7" w:rsidP="0071199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36FFF" w:rsidRPr="00360EF1" w:rsidRDefault="00036FFF" w:rsidP="00EA6AB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F72376">
        <w:rPr>
          <w:rFonts w:ascii="Times New Roman" w:hAnsi="Times New Roman"/>
          <w:b/>
          <w:sz w:val="28"/>
          <w:szCs w:val="28"/>
        </w:rPr>
        <w:t>К</w:t>
      </w:r>
      <w:r w:rsidRPr="00360EF1">
        <w:rPr>
          <w:rFonts w:ascii="Times New Roman" w:hAnsi="Times New Roman"/>
          <w:b/>
          <w:sz w:val="28"/>
          <w:szCs w:val="28"/>
        </w:rPr>
        <w:t xml:space="preserve">алендарный учебный график </w:t>
      </w:r>
    </w:p>
    <w:p w:rsidR="00823093" w:rsidRDefault="00823093" w:rsidP="00040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B81CA3" w:rsidP="00B81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FFF" w:rsidRPr="00360EF1">
        <w:rPr>
          <w:rFonts w:ascii="Times New Roman" w:hAnsi="Times New Roman"/>
          <w:sz w:val="28"/>
          <w:szCs w:val="28"/>
        </w:rPr>
        <w:t xml:space="preserve">Начало и продолжительность учебного года и каникул </w:t>
      </w:r>
      <w:r w:rsidR="00823093">
        <w:rPr>
          <w:rFonts w:ascii="Times New Roman" w:hAnsi="Times New Roman"/>
          <w:sz w:val="28"/>
          <w:szCs w:val="28"/>
        </w:rPr>
        <w:t xml:space="preserve">учащегося, обучающегося на дому, </w:t>
      </w:r>
      <w:r w:rsidR="00036FFF" w:rsidRPr="00360EF1">
        <w:rPr>
          <w:rFonts w:ascii="Times New Roman" w:hAnsi="Times New Roman"/>
          <w:sz w:val="28"/>
          <w:szCs w:val="28"/>
        </w:rPr>
        <w:t xml:space="preserve">устанавливается в соответствии со сроками, установленными </w:t>
      </w:r>
      <w:r w:rsidR="00F72376">
        <w:rPr>
          <w:rFonts w:ascii="Times New Roman" w:hAnsi="Times New Roman"/>
          <w:sz w:val="28"/>
          <w:szCs w:val="28"/>
        </w:rPr>
        <w:t xml:space="preserve">календарным </w:t>
      </w:r>
      <w:r w:rsidR="00036FFF" w:rsidRPr="00360EF1">
        <w:rPr>
          <w:rFonts w:ascii="Times New Roman" w:hAnsi="Times New Roman"/>
          <w:sz w:val="28"/>
          <w:szCs w:val="28"/>
        </w:rPr>
        <w:t>учебным графиком М</w:t>
      </w:r>
      <w:r w:rsidR="00775831">
        <w:rPr>
          <w:rFonts w:ascii="Times New Roman" w:hAnsi="Times New Roman"/>
          <w:sz w:val="28"/>
          <w:szCs w:val="28"/>
        </w:rPr>
        <w:t>Б</w:t>
      </w:r>
      <w:r w:rsidR="00036FFF" w:rsidRPr="00360EF1">
        <w:rPr>
          <w:rFonts w:ascii="Times New Roman" w:hAnsi="Times New Roman"/>
          <w:sz w:val="28"/>
          <w:szCs w:val="28"/>
        </w:rPr>
        <w:t>ОУ «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036FFF" w:rsidRPr="00360EF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036FFF" w:rsidRPr="00360EF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 xml:space="preserve"> </w:t>
      </w:r>
      <w:r w:rsidR="000E22E2">
        <w:rPr>
          <w:rFonts w:ascii="Times New Roman" w:hAnsi="Times New Roman"/>
          <w:sz w:val="28"/>
          <w:szCs w:val="28"/>
        </w:rPr>
        <w:t>на 2014–</w:t>
      </w:r>
      <w:r w:rsidR="002701DF">
        <w:rPr>
          <w:rFonts w:ascii="Times New Roman" w:hAnsi="Times New Roman"/>
          <w:sz w:val="28"/>
          <w:szCs w:val="28"/>
        </w:rPr>
        <w:t>2015</w:t>
      </w:r>
      <w:r w:rsidR="00036FFF" w:rsidRPr="00360EF1">
        <w:rPr>
          <w:rFonts w:ascii="Times New Roman" w:hAnsi="Times New Roman"/>
          <w:sz w:val="28"/>
          <w:szCs w:val="28"/>
        </w:rPr>
        <w:t xml:space="preserve"> учебный год.</w:t>
      </w:r>
    </w:p>
    <w:p w:rsidR="00036FFF" w:rsidRPr="00360EF1" w:rsidRDefault="002701DF" w:rsidP="0004025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</w:t>
      </w:r>
      <w:r w:rsidR="00DF7925">
        <w:rPr>
          <w:rFonts w:ascii="Times New Roman" w:hAnsi="Times New Roman"/>
          <w:sz w:val="28"/>
          <w:szCs w:val="28"/>
        </w:rPr>
        <w:t>ительность урока в 3</w:t>
      </w:r>
      <w:r w:rsidR="00036FFF" w:rsidRPr="00360EF1">
        <w:rPr>
          <w:rFonts w:ascii="Times New Roman" w:hAnsi="Times New Roman"/>
          <w:sz w:val="28"/>
          <w:szCs w:val="28"/>
        </w:rPr>
        <w:t xml:space="preserve"> классе – 45 минут, которые при необходимости могут прерываться, учитывая состояние ребенка. </w:t>
      </w:r>
    </w:p>
    <w:p w:rsidR="00036FFF" w:rsidRPr="00360EF1" w:rsidRDefault="00036FFF" w:rsidP="00A8748D">
      <w:pPr>
        <w:spacing w:after="0"/>
        <w:ind w:firstLine="360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Прод</w:t>
      </w:r>
      <w:r w:rsidR="002701DF">
        <w:rPr>
          <w:rFonts w:ascii="Times New Roman" w:hAnsi="Times New Roman"/>
          <w:sz w:val="28"/>
          <w:szCs w:val="28"/>
        </w:rPr>
        <w:t>олжительность учебного года – 34 недели</w:t>
      </w:r>
      <w:r w:rsidR="00775831">
        <w:rPr>
          <w:rFonts w:ascii="Times New Roman" w:hAnsi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410"/>
        <w:gridCol w:w="2693"/>
      </w:tblGrid>
      <w:tr w:rsidR="00036FFF" w:rsidRPr="0004025E" w:rsidTr="00C84FB1">
        <w:tc>
          <w:tcPr>
            <w:tcW w:w="2127" w:type="dxa"/>
            <w:vMerge w:val="restart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ата</w:t>
            </w:r>
          </w:p>
        </w:tc>
        <w:tc>
          <w:tcPr>
            <w:tcW w:w="2693" w:type="dxa"/>
            <w:vMerge w:val="restart"/>
          </w:tcPr>
          <w:p w:rsidR="00036FFF" w:rsidRPr="00F1150D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родолжительность (количество учебных недель)</w:t>
            </w:r>
          </w:p>
        </w:tc>
      </w:tr>
      <w:tr w:rsidR="00036FFF" w:rsidRPr="0004025E" w:rsidTr="00C84FB1">
        <w:tc>
          <w:tcPr>
            <w:tcW w:w="2127" w:type="dxa"/>
            <w:vMerge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начало четверти</w:t>
            </w:r>
          </w:p>
        </w:tc>
        <w:tc>
          <w:tcPr>
            <w:tcW w:w="2410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окончание четверти</w:t>
            </w:r>
          </w:p>
        </w:tc>
        <w:tc>
          <w:tcPr>
            <w:tcW w:w="2693" w:type="dxa"/>
            <w:vMerge/>
          </w:tcPr>
          <w:p w:rsidR="00036FFF" w:rsidRPr="0004025E" w:rsidRDefault="00036FFF" w:rsidP="0062260C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.09.20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.10.20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2126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.11.20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27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.12.20</w:t>
            </w:r>
            <w:r w:rsidR="00036FFF" w:rsidRPr="00F1150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13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.01.201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.03.201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FFF" w:rsidRPr="0004025E" w:rsidTr="00C84FB1">
        <w:tc>
          <w:tcPr>
            <w:tcW w:w="2127" w:type="dxa"/>
          </w:tcPr>
          <w:p w:rsidR="00036FFF" w:rsidRPr="00F1150D" w:rsidRDefault="00036FF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2126" w:type="dxa"/>
          </w:tcPr>
          <w:p w:rsidR="00036FFF" w:rsidRPr="00F1150D" w:rsidRDefault="00F1150D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50D">
              <w:rPr>
                <w:rFonts w:ascii="Times New Roman" w:hAnsi="Times New Roman"/>
                <w:sz w:val="28"/>
                <w:szCs w:val="28"/>
              </w:rPr>
              <w:t>01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.04.201</w:t>
            </w:r>
            <w:r w:rsidR="002701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36FFF" w:rsidRPr="00F1150D" w:rsidRDefault="002701DF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6FFF" w:rsidRPr="00F1150D">
              <w:rPr>
                <w:rFonts w:ascii="Times New Roman" w:hAnsi="Times New Roman"/>
                <w:sz w:val="28"/>
                <w:szCs w:val="28"/>
              </w:rPr>
              <w:t>.05.201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36FFF" w:rsidRPr="00F1150D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4025E" w:rsidRDefault="0004025E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6FFF" w:rsidRPr="00360EF1" w:rsidRDefault="00036FFF" w:rsidP="00A874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0EF1">
        <w:rPr>
          <w:rFonts w:ascii="Times New Roman" w:hAnsi="Times New Roman"/>
          <w:sz w:val="28"/>
          <w:szCs w:val="28"/>
        </w:rPr>
        <w:t>2.</w:t>
      </w:r>
      <w:r w:rsidR="00B81CA3">
        <w:rPr>
          <w:rFonts w:ascii="Times New Roman" w:hAnsi="Times New Roman"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Продолжительность каникул в течение учебного года: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099"/>
        <w:gridCol w:w="2410"/>
        <w:gridCol w:w="2693"/>
      </w:tblGrid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начала каникул</w:t>
            </w:r>
          </w:p>
        </w:tc>
        <w:tc>
          <w:tcPr>
            <w:tcW w:w="2410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Дата окончания каникул</w:t>
            </w:r>
          </w:p>
        </w:tc>
        <w:tc>
          <w:tcPr>
            <w:tcW w:w="2693" w:type="dxa"/>
          </w:tcPr>
          <w:p w:rsidR="00036FFF" w:rsidRPr="00C154F0" w:rsidRDefault="00036FFF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Продолжительность в днях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осенние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27.10.2014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02.11.2014</w:t>
            </w:r>
          </w:p>
        </w:tc>
        <w:tc>
          <w:tcPr>
            <w:tcW w:w="2693" w:type="dxa"/>
          </w:tcPr>
          <w:p w:rsidR="00036FFF" w:rsidRPr="00C154F0" w:rsidRDefault="00C154F0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зимние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036FFF" w:rsidRPr="00C154F0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>весенние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36FFF" w:rsidRPr="0004025E" w:rsidTr="00C84FB1">
        <w:tc>
          <w:tcPr>
            <w:tcW w:w="2154" w:type="dxa"/>
          </w:tcPr>
          <w:p w:rsidR="00036FFF" w:rsidRPr="00C154F0" w:rsidRDefault="00036FFF" w:rsidP="0062260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0">
              <w:rPr>
                <w:rFonts w:ascii="Times New Roman" w:hAnsi="Times New Roman"/>
                <w:sz w:val="28"/>
                <w:szCs w:val="28"/>
              </w:rPr>
              <w:t xml:space="preserve">летние каникулы </w:t>
            </w:r>
          </w:p>
        </w:tc>
        <w:tc>
          <w:tcPr>
            <w:tcW w:w="2099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26.05.2015</w:t>
            </w:r>
          </w:p>
        </w:tc>
        <w:tc>
          <w:tcPr>
            <w:tcW w:w="2410" w:type="dxa"/>
          </w:tcPr>
          <w:p w:rsidR="00036FFF" w:rsidRPr="00C154F0" w:rsidRDefault="00B81CA3" w:rsidP="00C154F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31.08.2015</w:t>
            </w:r>
          </w:p>
        </w:tc>
        <w:tc>
          <w:tcPr>
            <w:tcW w:w="2693" w:type="dxa"/>
          </w:tcPr>
          <w:p w:rsidR="00036FFF" w:rsidRPr="00C154F0" w:rsidRDefault="00B81CA3" w:rsidP="006226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</w:tbl>
    <w:p w:rsidR="00360EF1" w:rsidRPr="00360EF1" w:rsidRDefault="00360EF1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075F2" w:rsidRPr="0041323D" w:rsidRDefault="00D075F2" w:rsidP="0041323D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3. </w:t>
      </w:r>
      <w:r w:rsid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С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>огласно</w:t>
      </w:r>
      <w:r w:rsidR="0041323D" w:rsidRPr="0041323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E00F4">
        <w:rPr>
          <w:rFonts w:ascii="Times New Roman" w:hAnsi="Times New Roman"/>
          <w:b w:val="0"/>
          <w:color w:val="auto"/>
          <w:sz w:val="28"/>
          <w:szCs w:val="28"/>
        </w:rPr>
        <w:t>Положению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о формах, периодичности, порядке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текущего контроля  успеваемости  и  промежуточной аттестации                                                                                                                                                         в муниципальном бюджетном общеобразовательном учреждении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«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Ровеньская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>Ровеньского</w:t>
      </w:r>
      <w:proofErr w:type="spellEnd"/>
      <w:r w:rsidR="0041323D" w:rsidRPr="0041323D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Белгородской области»</w:t>
      </w:r>
      <w:r w:rsidR="0041323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323D" w:rsidRPr="0041323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дети с ограниченными возможностями здоровья, получающие обучение на дому, освобождаются от годовой промежуточной аттестации с аттестационными испытаниями. </w:t>
      </w:r>
    </w:p>
    <w:p w:rsidR="00D075F2" w:rsidRDefault="00D075F2" w:rsidP="00D075F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Отметки по итогам годовой промежуточной аттестации для обучающихся, освобождённых от аттестационных испытаний, выставляются на </w:t>
      </w:r>
      <w:r w:rsidR="0041323D">
        <w:rPr>
          <w:rFonts w:ascii="Times New Roman" w:hAnsi="Times New Roman"/>
          <w:color w:val="000000"/>
          <w:sz w:val="28"/>
          <w:szCs w:val="28"/>
        </w:rPr>
        <w:t>основании четвертных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отметок.</w:t>
      </w:r>
    </w:p>
    <w:p w:rsidR="005B1D02" w:rsidRPr="00D075F2" w:rsidRDefault="005B1D02" w:rsidP="00D075F2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B1D02" w:rsidRDefault="005B1D02" w:rsidP="0041323D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C84FB1">
      <w:pPr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36FFF" w:rsidRPr="00360EF1" w:rsidRDefault="00036FFF" w:rsidP="00EA6AB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413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индивидуальному учебному плану 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</w:p>
    <w:p w:rsidR="0016367F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EF1">
        <w:rPr>
          <w:rFonts w:ascii="Times New Roman" w:hAnsi="Times New Roman"/>
          <w:b/>
          <w:sz w:val="28"/>
          <w:szCs w:val="28"/>
        </w:rPr>
        <w:t xml:space="preserve"> с углубленным изучением отдельных предметов </w:t>
      </w:r>
    </w:p>
    <w:p w:rsidR="00036FFF" w:rsidRPr="00360EF1" w:rsidRDefault="00036FFF" w:rsidP="00EA6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60EF1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360EF1">
        <w:rPr>
          <w:rFonts w:ascii="Times New Roman" w:hAnsi="Times New Roman"/>
          <w:b/>
          <w:sz w:val="28"/>
          <w:szCs w:val="28"/>
        </w:rPr>
        <w:t xml:space="preserve"> района Белгородской области» </w:t>
      </w:r>
    </w:p>
    <w:p w:rsidR="005B1D02" w:rsidRPr="0016367F" w:rsidRDefault="00DF7925" w:rsidP="0016367F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обучения на дому учащегося 3А</w:t>
      </w:r>
      <w:r w:rsidR="00036FFF" w:rsidRPr="00360EF1">
        <w:rPr>
          <w:rFonts w:ascii="Times New Roman" w:hAnsi="Times New Roman"/>
          <w:b/>
          <w:bCs/>
          <w:sz w:val="28"/>
          <w:szCs w:val="28"/>
        </w:rPr>
        <w:t xml:space="preserve"> класса </w:t>
      </w:r>
      <w:r>
        <w:rPr>
          <w:rFonts w:ascii="Times New Roman" w:hAnsi="Times New Roman"/>
          <w:b/>
          <w:sz w:val="28"/>
          <w:szCs w:val="28"/>
        </w:rPr>
        <w:t>Андреева Матвея</w:t>
      </w:r>
    </w:p>
    <w:p w:rsidR="00823093" w:rsidRDefault="00823093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D02" w:rsidRPr="00BF0419" w:rsidRDefault="00DF7925" w:rsidP="005B1D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Андреев Матвей по состоянию здоровья, с</w:t>
      </w:r>
      <w:r w:rsidR="005B1D02" w:rsidRPr="00BF0419">
        <w:rPr>
          <w:rFonts w:ascii="Times New Roman" w:hAnsi="Times New Roman"/>
          <w:sz w:val="28"/>
          <w:szCs w:val="28"/>
        </w:rPr>
        <w:t xml:space="preserve">огласно заключению </w:t>
      </w:r>
      <w:r w:rsidR="005B1D02">
        <w:rPr>
          <w:rFonts w:ascii="Times New Roman" w:hAnsi="Times New Roman"/>
          <w:sz w:val="28"/>
          <w:szCs w:val="28"/>
        </w:rPr>
        <w:t>врачебной комиссии областного государственного бюджетного учреждения здравоохранения «</w:t>
      </w:r>
      <w:proofErr w:type="spellStart"/>
      <w:r w:rsidR="005B1D02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5B1D02">
        <w:rPr>
          <w:rFonts w:ascii="Times New Roman" w:hAnsi="Times New Roman"/>
          <w:sz w:val="28"/>
          <w:szCs w:val="28"/>
        </w:rPr>
        <w:t xml:space="preserve"> центральная районная больница» от </w:t>
      </w:r>
      <w:r>
        <w:rPr>
          <w:rFonts w:ascii="Times New Roman" w:hAnsi="Times New Roman"/>
          <w:sz w:val="28"/>
          <w:szCs w:val="28"/>
        </w:rPr>
        <w:t>20</w:t>
      </w:r>
      <w:r w:rsidR="00BC6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 2014 года №246,  нуждается в домашнем обучении на 2014-2015 учебный год (по общеобразовательной программе)</w:t>
      </w:r>
      <w:r w:rsidR="005B1D02" w:rsidRPr="00BF0419">
        <w:rPr>
          <w:rFonts w:ascii="Times New Roman" w:hAnsi="Times New Roman"/>
          <w:sz w:val="28"/>
          <w:szCs w:val="28"/>
        </w:rPr>
        <w:t>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360EF1">
        <w:rPr>
          <w:rFonts w:ascii="Times New Roman" w:hAnsi="Times New Roman"/>
          <w:color w:val="051125"/>
          <w:sz w:val="28"/>
          <w:szCs w:val="28"/>
        </w:rPr>
        <w:t>Организация индивидуального обучения</w:t>
      </w:r>
      <w:r>
        <w:rPr>
          <w:rFonts w:ascii="Times New Roman" w:hAnsi="Times New Roman"/>
          <w:color w:val="051125"/>
          <w:sz w:val="28"/>
          <w:szCs w:val="28"/>
        </w:rPr>
        <w:t xml:space="preserve"> на дому </w:t>
      </w:r>
      <w:r w:rsidRPr="00360EF1">
        <w:rPr>
          <w:rFonts w:ascii="Times New Roman" w:hAnsi="Times New Roman"/>
          <w:color w:val="051125"/>
          <w:sz w:val="28"/>
          <w:szCs w:val="28"/>
        </w:rPr>
        <w:t>регламентируется индивидуальным уч</w:t>
      </w:r>
      <w:r>
        <w:rPr>
          <w:rFonts w:ascii="Times New Roman" w:hAnsi="Times New Roman"/>
          <w:color w:val="051125"/>
          <w:sz w:val="28"/>
          <w:szCs w:val="28"/>
        </w:rPr>
        <w:t>е</w:t>
      </w:r>
      <w:r w:rsidRPr="00360EF1">
        <w:rPr>
          <w:rFonts w:ascii="Times New Roman" w:hAnsi="Times New Roman"/>
          <w:color w:val="051125"/>
          <w:sz w:val="28"/>
          <w:szCs w:val="28"/>
        </w:rPr>
        <w:t>бным планом и расписанием занятий, разраб</w:t>
      </w:r>
      <w:r>
        <w:rPr>
          <w:rFonts w:ascii="Times New Roman" w:hAnsi="Times New Roman"/>
          <w:color w:val="051125"/>
          <w:sz w:val="28"/>
          <w:szCs w:val="28"/>
        </w:rPr>
        <w:t>отанным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школой самостоятельно в соответствии с образовательной программой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учреждения с учётом </w:t>
      </w:r>
      <w:r>
        <w:rPr>
          <w:rFonts w:ascii="Times New Roman" w:hAnsi="Times New Roman"/>
          <w:color w:val="051125"/>
          <w:sz w:val="28"/>
          <w:szCs w:val="28"/>
        </w:rPr>
        <w:t xml:space="preserve">особенностей познавательной деятельности  обучающегося, </w:t>
      </w:r>
      <w:r w:rsidRPr="00572EFC">
        <w:rPr>
          <w:rFonts w:ascii="Times New Roman" w:hAnsi="Times New Roman"/>
          <w:color w:val="051125"/>
          <w:sz w:val="28"/>
          <w:szCs w:val="28"/>
        </w:rPr>
        <w:t>особенностей эмоционально-волевой сферы, хар</w:t>
      </w:r>
      <w:r>
        <w:rPr>
          <w:rFonts w:ascii="Times New Roman" w:hAnsi="Times New Roman"/>
          <w:color w:val="051125"/>
          <w:sz w:val="28"/>
          <w:szCs w:val="28"/>
        </w:rPr>
        <w:t>актером течения заболевания ребё</w:t>
      </w:r>
      <w:r w:rsidRPr="00572EFC">
        <w:rPr>
          <w:rFonts w:ascii="Times New Roman" w:hAnsi="Times New Roman"/>
          <w:color w:val="051125"/>
          <w:sz w:val="28"/>
          <w:szCs w:val="28"/>
        </w:rPr>
        <w:t>нка</w:t>
      </w:r>
      <w:r>
        <w:rPr>
          <w:rFonts w:ascii="Times New Roman" w:hAnsi="Times New Roman"/>
          <w:color w:val="051125"/>
          <w:sz w:val="28"/>
          <w:szCs w:val="28"/>
        </w:rPr>
        <w:t xml:space="preserve">. </w:t>
      </w:r>
      <w:r w:rsidRPr="00F65CCD">
        <w:rPr>
          <w:rFonts w:ascii="Times New Roman" w:eastAsia="Calibri" w:hAnsi="Times New Roman"/>
          <w:sz w:val="28"/>
          <w:szCs w:val="28"/>
        </w:rPr>
        <w:t>Основным принципом организации обучения является обеспечение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65CCD">
        <w:rPr>
          <w:rFonts w:ascii="Times New Roman" w:eastAsia="Calibri" w:hAnsi="Times New Roman"/>
          <w:sz w:val="28"/>
          <w:szCs w:val="28"/>
        </w:rPr>
        <w:t>щадящего режима проведения занятий.</w:t>
      </w:r>
    </w:p>
    <w:p w:rsidR="00823093" w:rsidRDefault="00823093" w:rsidP="00823093">
      <w:pPr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r w:rsidRPr="005D0A94">
        <w:rPr>
          <w:rFonts w:ascii="Times New Roman" w:hAnsi="Times New Roman"/>
          <w:sz w:val="28"/>
          <w:szCs w:val="28"/>
        </w:rPr>
        <w:t>Учебный план составляется с учетом особенностей познавательной деятельности умственно отсталых детей, направлен на разностороннее развитие личности</w:t>
      </w:r>
      <w:r>
        <w:rPr>
          <w:rFonts w:ascii="Times New Roman" w:hAnsi="Times New Roman"/>
          <w:sz w:val="28"/>
          <w:szCs w:val="28"/>
        </w:rPr>
        <w:t xml:space="preserve"> обучающегося</w:t>
      </w:r>
      <w:r w:rsidRPr="005D0A94">
        <w:rPr>
          <w:rFonts w:ascii="Times New Roman" w:hAnsi="Times New Roman"/>
          <w:sz w:val="28"/>
          <w:szCs w:val="28"/>
        </w:rPr>
        <w:t xml:space="preserve">, способствует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5D0A94">
        <w:rPr>
          <w:rFonts w:ascii="Times New Roman" w:hAnsi="Times New Roman"/>
          <w:sz w:val="28"/>
          <w:szCs w:val="28"/>
        </w:rPr>
        <w:t>умственному развитию, обеспечивает гражданское и нравственное, трудовое, эстетическое и физическое воспитание.</w:t>
      </w:r>
      <w:r w:rsidRPr="002524F2">
        <w:t xml:space="preserve"> </w:t>
      </w:r>
      <w:r>
        <w:rPr>
          <w:rFonts w:ascii="Times New Roman" w:hAnsi="Times New Roman"/>
          <w:color w:val="051125"/>
          <w:sz w:val="28"/>
          <w:szCs w:val="28"/>
        </w:rPr>
        <w:t xml:space="preserve">Образовательный процесс содержит материал, помогающий </w:t>
      </w:r>
      <w:proofErr w:type="gramStart"/>
      <w:r>
        <w:rPr>
          <w:rFonts w:ascii="Times New Roman" w:hAnsi="Times New Roman"/>
          <w:color w:val="051125"/>
          <w:sz w:val="28"/>
          <w:szCs w:val="28"/>
        </w:rPr>
        <w:t>обучающемуся</w:t>
      </w:r>
      <w:proofErr w:type="gramEnd"/>
      <w:r>
        <w:rPr>
          <w:rFonts w:ascii="Times New Roman" w:hAnsi="Times New Roman"/>
          <w:color w:val="051125"/>
          <w:sz w:val="28"/>
          <w:szCs w:val="28"/>
        </w:rPr>
        <w:t xml:space="preserve"> достичь того уровня общеобразовательных знаний, умений, который необходим для его социальной адаптации.</w:t>
      </w:r>
    </w:p>
    <w:p w:rsidR="00823093" w:rsidRPr="00360EF1" w:rsidRDefault="00823093" w:rsidP="008230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51125"/>
          <w:sz w:val="28"/>
          <w:szCs w:val="28"/>
        </w:rPr>
      </w:pPr>
      <w:proofErr w:type="gramStart"/>
      <w:r>
        <w:rPr>
          <w:rFonts w:ascii="Times New Roman" w:hAnsi="Times New Roman"/>
          <w:color w:val="051125"/>
          <w:sz w:val="28"/>
          <w:szCs w:val="28"/>
        </w:rPr>
        <w:t xml:space="preserve">Учебный план составлен в соответствии с индивидуальной программой реабилитации ребёнка – инвалида, </w:t>
      </w:r>
      <w:r w:rsidRPr="00572EFC">
        <w:rPr>
          <w:rFonts w:ascii="Times New Roman" w:hAnsi="Times New Roman"/>
          <w:color w:val="051125"/>
          <w:sz w:val="28"/>
          <w:szCs w:val="28"/>
        </w:rPr>
        <w:t xml:space="preserve">согласован с </w:t>
      </w:r>
      <w:r>
        <w:rPr>
          <w:rFonts w:ascii="Times New Roman" w:hAnsi="Times New Roman"/>
          <w:color w:val="051125"/>
          <w:sz w:val="28"/>
          <w:szCs w:val="28"/>
        </w:rPr>
        <w:t>родителями обучающегося</w:t>
      </w:r>
      <w:r w:rsidRPr="00572EFC">
        <w:rPr>
          <w:rFonts w:ascii="Times New Roman" w:hAnsi="Times New Roman"/>
          <w:color w:val="051125"/>
          <w:sz w:val="28"/>
          <w:szCs w:val="28"/>
        </w:rPr>
        <w:t>.</w:t>
      </w:r>
      <w:proofErr w:type="gramEnd"/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ab/>
      </w:r>
      <w:r w:rsidRPr="00360EF1">
        <w:rPr>
          <w:rFonts w:ascii="Times New Roman" w:hAnsi="Times New Roman"/>
          <w:color w:val="051125"/>
          <w:sz w:val="28"/>
          <w:szCs w:val="28"/>
        </w:rPr>
        <w:t>Индивидуальный</w:t>
      </w:r>
      <w:r>
        <w:rPr>
          <w:rFonts w:ascii="Times New Roman" w:hAnsi="Times New Roman"/>
          <w:color w:val="051125"/>
          <w:sz w:val="28"/>
          <w:szCs w:val="28"/>
        </w:rPr>
        <w:t xml:space="preserve"> учебный план 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разработан на основании следующих документов: </w:t>
      </w:r>
    </w:p>
    <w:p w:rsidR="00823093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4722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29 декабря 2012 года №273-ФЗ "Об образовании в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847222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84722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47222">
        <w:rPr>
          <w:rFonts w:ascii="Times New Roman" w:hAnsi="Times New Roman"/>
          <w:sz w:val="28"/>
          <w:szCs w:val="28"/>
        </w:rPr>
        <w:t>Российской Федерации от 24 ноября 1995 года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3. </w:t>
      </w:r>
      <w:r w:rsidRPr="00360EF1">
        <w:rPr>
          <w:rFonts w:ascii="Times New Roman" w:hAnsi="Times New Roman"/>
          <w:color w:val="051125"/>
          <w:sz w:val="28"/>
          <w:szCs w:val="28"/>
        </w:rPr>
        <w:t>Постановлени</w:t>
      </w:r>
      <w:r>
        <w:rPr>
          <w:rFonts w:ascii="Times New Roman" w:hAnsi="Times New Roman"/>
          <w:color w:val="051125"/>
          <w:sz w:val="28"/>
          <w:szCs w:val="28"/>
        </w:rPr>
        <w:t>я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Правительства Российской Федерации от 18.07.1996 г. №861 «Об утверждении Порядка воспитания и обучения детей – инвалидов на дому и в негосударственных образовательных учреждениях»;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4. </w:t>
      </w:r>
      <w:r w:rsidRPr="00360EF1">
        <w:rPr>
          <w:rFonts w:ascii="Times New Roman" w:hAnsi="Times New Roman"/>
          <w:color w:val="051125"/>
          <w:sz w:val="28"/>
          <w:szCs w:val="28"/>
        </w:rPr>
        <w:t>Письм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народного образования РСФСР от 14.11.1988 г. №17-253-6 «Об индивидуальном обучении больных детей на дому»;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5. Письма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Министерства образования РФ от 28.02.2003 г. № 27/2643-6 «Методические реком</w:t>
      </w:r>
      <w:r>
        <w:rPr>
          <w:rFonts w:ascii="Times New Roman" w:hAnsi="Times New Roman"/>
          <w:color w:val="051125"/>
          <w:sz w:val="28"/>
          <w:szCs w:val="28"/>
        </w:rPr>
        <w:t>ендации по организации деятельности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образовательных учреждений надомного обучения»;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6. Приказа Министерства образования РФ от 10.04 2002 года № 29/2065-п «Об утверждении учебных планов специальных (коррекционных) </w:t>
      </w:r>
      <w:r>
        <w:rPr>
          <w:rFonts w:ascii="Times New Roman" w:hAnsi="Times New Roman"/>
          <w:color w:val="051125"/>
          <w:sz w:val="28"/>
          <w:szCs w:val="28"/>
        </w:rPr>
        <w:lastRenderedPageBreak/>
        <w:t xml:space="preserve">образовательных учреждений для обучающихся, воспитанников с отклонениями в развитии»; 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7. </w:t>
      </w:r>
      <w:r w:rsidRPr="00360EF1">
        <w:rPr>
          <w:rFonts w:ascii="Times New Roman" w:hAnsi="Times New Roman"/>
          <w:color w:val="051125"/>
          <w:sz w:val="28"/>
          <w:szCs w:val="28"/>
        </w:rPr>
        <w:t>СанПиН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23093" w:rsidRPr="00360EF1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8. </w:t>
      </w:r>
      <w:proofErr w:type="gramStart"/>
      <w:r w:rsidRPr="00360EF1">
        <w:rPr>
          <w:rFonts w:ascii="Times New Roman" w:hAnsi="Times New Roman"/>
          <w:color w:val="051125"/>
          <w:sz w:val="28"/>
          <w:szCs w:val="28"/>
        </w:rPr>
        <w:t>Типово</w:t>
      </w:r>
      <w:r>
        <w:rPr>
          <w:rFonts w:ascii="Times New Roman" w:hAnsi="Times New Roman"/>
          <w:color w:val="051125"/>
          <w:sz w:val="28"/>
          <w:szCs w:val="28"/>
        </w:rPr>
        <w:t>го</w:t>
      </w:r>
      <w:r w:rsidRPr="00360EF1">
        <w:rPr>
          <w:rFonts w:ascii="Times New Roman" w:hAnsi="Times New Roman"/>
          <w:color w:val="051125"/>
          <w:sz w:val="28"/>
          <w:szCs w:val="28"/>
        </w:rPr>
        <w:t xml:space="preserve"> положение об обучении на дому детей – инвалидов и детей с тяжёлыми формами хронических соматических заболеваний, </w:t>
      </w:r>
      <w:r w:rsidRPr="00360EF1">
        <w:rPr>
          <w:rFonts w:ascii="Times New Roman" w:hAnsi="Times New Roman"/>
          <w:sz w:val="28"/>
          <w:szCs w:val="28"/>
        </w:rPr>
        <w:t>утверждённо</w:t>
      </w:r>
      <w:r>
        <w:rPr>
          <w:rFonts w:ascii="Times New Roman" w:hAnsi="Times New Roman"/>
          <w:sz w:val="28"/>
          <w:szCs w:val="28"/>
        </w:rPr>
        <w:t>го</w:t>
      </w:r>
      <w:r w:rsidRPr="00360EF1">
        <w:rPr>
          <w:rFonts w:ascii="Times New Roman" w:hAnsi="Times New Roman"/>
          <w:sz w:val="28"/>
          <w:szCs w:val="28"/>
        </w:rPr>
        <w:t xml:space="preserve"> приказом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13 октября 2011 года №№ 2977/2455 «Об утверждении Типового положения об обучении на дому детей-инвалидов и детей с тяжёлыми формами хронических соматических заболеваний», с</w:t>
      </w:r>
      <w:proofErr w:type="gramEnd"/>
      <w:r w:rsidRPr="00360EF1">
        <w:rPr>
          <w:rFonts w:ascii="Times New Roman" w:hAnsi="Times New Roman"/>
          <w:sz w:val="28"/>
          <w:szCs w:val="28"/>
        </w:rPr>
        <w:t xml:space="preserve"> изменениями, внесёнными на основании приказа департамента образования, культуры и молодёжной политики Белгородской области и департамента здравоохранения и социальной защиты населения Белгородской области от 07 ноября 2011 года №№ 3333/2675 «О внесении изменений в межведомственный приказ от 13.10.2011 года № 2977 и от 13.10.2011 года № 2455»</w:t>
      </w:r>
      <w:r w:rsidRPr="00360EF1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9. </w:t>
      </w:r>
      <w:proofErr w:type="gramStart"/>
      <w:r w:rsidRPr="00775831">
        <w:rPr>
          <w:rFonts w:ascii="Times New Roman" w:hAnsi="Times New Roman"/>
          <w:color w:val="051125"/>
          <w:sz w:val="28"/>
          <w:szCs w:val="28"/>
        </w:rPr>
        <w:t>Приказ</w:t>
      </w:r>
      <w:r>
        <w:rPr>
          <w:rFonts w:ascii="Times New Roman" w:hAnsi="Times New Roman"/>
          <w:color w:val="051125"/>
          <w:sz w:val="28"/>
          <w:szCs w:val="28"/>
        </w:rPr>
        <w:t>а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департамента образования, культуры и молодёжной политики Белгородской области от 17 августа 2011года № 2252 «О внесении изменений в приказ департамента образования, культуры и молодёжной политики Белгородской области от 01 июля 2011 года № 1922 «О внесении изменений в приказ управления образования и науки Белгородской области от 23 июня 2006 года № 1021 «Об утверждении базисного плана для специальных (коррекционных) общеобразовательных учреждений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</w:t>
      </w:r>
      <w:r w:rsidRPr="00775831">
        <w:rPr>
          <w:rFonts w:ascii="Times New Roman" w:hAnsi="Times New Roman"/>
          <w:color w:val="051125"/>
          <w:sz w:val="28"/>
          <w:szCs w:val="28"/>
        </w:rPr>
        <w:t xml:space="preserve"> и</w:t>
      </w:r>
      <w:r w:rsidRPr="00775831">
        <w:rPr>
          <w:rFonts w:ascii="Times New Roman" w:hAnsi="Times New Roman"/>
          <w:color w:val="051125"/>
          <w:sz w:val="28"/>
          <w:szCs w:val="28"/>
          <w:lang w:val="en-US"/>
        </w:rPr>
        <w:t>VIII</w:t>
      </w:r>
      <w:proofErr w:type="gramEnd"/>
      <w:r w:rsidRPr="00775831">
        <w:rPr>
          <w:rFonts w:ascii="Times New Roman" w:hAnsi="Times New Roman"/>
          <w:color w:val="051125"/>
          <w:sz w:val="28"/>
          <w:szCs w:val="28"/>
        </w:rPr>
        <w:t xml:space="preserve"> видов»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823093" w:rsidRDefault="00823093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10. Приказа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="00472AD8">
        <w:rPr>
          <w:rFonts w:ascii="Times New Roman" w:hAnsi="Times New Roman"/>
          <w:color w:val="051125"/>
          <w:sz w:val="28"/>
          <w:szCs w:val="28"/>
        </w:rPr>
        <w:t>;</w:t>
      </w:r>
    </w:p>
    <w:p w:rsidR="00D075F2" w:rsidRDefault="00D075F2" w:rsidP="00823093">
      <w:pPr>
        <w:spacing w:after="0" w:line="240" w:lineRule="auto"/>
        <w:jc w:val="both"/>
        <w:rPr>
          <w:rFonts w:ascii="Times New Roman" w:hAnsi="Times New Roman"/>
          <w:color w:val="051125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>11. Информационного письма департамента образования Белгородской области от 03.07.2014г. №906/4493-НМ</w:t>
      </w:r>
      <w:r w:rsidR="0041323D">
        <w:rPr>
          <w:rFonts w:ascii="Times New Roman" w:hAnsi="Times New Roman"/>
          <w:color w:val="051125"/>
          <w:sz w:val="28"/>
          <w:szCs w:val="28"/>
        </w:rPr>
        <w:t xml:space="preserve"> «Об индивидуальных учебных планах»</w:t>
      </w:r>
      <w:r w:rsidR="00823093">
        <w:rPr>
          <w:rFonts w:ascii="Times New Roman" w:hAnsi="Times New Roman"/>
          <w:color w:val="051125"/>
          <w:sz w:val="28"/>
          <w:szCs w:val="28"/>
        </w:rPr>
        <w:t>.</w:t>
      </w:r>
    </w:p>
    <w:p w:rsidR="00823093" w:rsidRDefault="00D075F2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51125"/>
          <w:sz w:val="28"/>
          <w:szCs w:val="28"/>
        </w:rPr>
        <w:t xml:space="preserve">12. 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>Устав</w:t>
      </w:r>
      <w:r w:rsidR="00823093">
        <w:rPr>
          <w:rFonts w:ascii="Times New Roman" w:hAnsi="Times New Roman"/>
          <w:color w:val="051125"/>
          <w:sz w:val="28"/>
          <w:szCs w:val="28"/>
        </w:rPr>
        <w:t>а</w:t>
      </w:r>
      <w:r w:rsidR="00823093" w:rsidRPr="00775831">
        <w:rPr>
          <w:rFonts w:ascii="Times New Roman" w:hAnsi="Times New Roman"/>
          <w:color w:val="051125"/>
          <w:sz w:val="28"/>
          <w:szCs w:val="28"/>
        </w:rPr>
        <w:t xml:space="preserve"> </w:t>
      </w:r>
      <w:r w:rsidR="00823093" w:rsidRPr="00775831">
        <w:rPr>
          <w:rFonts w:ascii="Times New Roman" w:hAnsi="Times New Roman"/>
          <w:sz w:val="28"/>
          <w:szCs w:val="28"/>
        </w:rPr>
        <w:t>МБОУ «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 w:rsidR="00823093" w:rsidRPr="00775831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="00823093" w:rsidRPr="00775831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  <w:r w:rsidR="00823093">
        <w:rPr>
          <w:rFonts w:ascii="Times New Roman" w:hAnsi="Times New Roman"/>
          <w:sz w:val="28"/>
          <w:szCs w:val="28"/>
        </w:rPr>
        <w:t>.</w:t>
      </w:r>
    </w:p>
    <w:p w:rsidR="00823093" w:rsidRPr="00D80FAA" w:rsidRDefault="00823093" w:rsidP="00823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6FCF" w:rsidRPr="0016367F" w:rsidRDefault="00BC6FCF" w:rsidP="00823093">
      <w:pPr>
        <w:tabs>
          <w:tab w:val="left" w:pos="4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BC6FCF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3093" w:rsidRDefault="00823093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2B8F" w:rsidRPr="0041323D" w:rsidRDefault="00412B8F" w:rsidP="0041323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23D" w:rsidRPr="00EE3DAC" w:rsidRDefault="0041323D" w:rsidP="00EE3DAC">
      <w:pPr>
        <w:pStyle w:val="a6"/>
        <w:spacing w:after="0" w:line="240" w:lineRule="auto"/>
        <w:ind w:left="0" w:firstLine="547"/>
        <w:jc w:val="both"/>
        <w:rPr>
          <w:rFonts w:ascii="Times New Roman" w:hAnsi="Times New Roman"/>
          <w:b/>
          <w:bCs/>
          <w:sz w:val="28"/>
          <w:szCs w:val="28"/>
        </w:rPr>
      </w:pPr>
      <w:r w:rsidRPr="00360EF1">
        <w:rPr>
          <w:rFonts w:ascii="Times New Roman" w:hAnsi="Times New Roman"/>
          <w:b/>
          <w:bCs/>
          <w:sz w:val="28"/>
          <w:szCs w:val="28"/>
        </w:rPr>
        <w:lastRenderedPageBreak/>
        <w:t>Цель учебного плана: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EF1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 xml:space="preserve">ание основ учебной деятельности для </w:t>
      </w:r>
      <w:r w:rsidRPr="00360EF1">
        <w:rPr>
          <w:rFonts w:ascii="Times New Roman" w:hAnsi="Times New Roman"/>
          <w:sz w:val="28"/>
          <w:szCs w:val="28"/>
        </w:rPr>
        <w:t>элементарного усвоения образовательных областей</w:t>
      </w:r>
      <w:r>
        <w:rPr>
          <w:rFonts w:ascii="Times New Roman" w:hAnsi="Times New Roman"/>
          <w:sz w:val="28"/>
          <w:szCs w:val="28"/>
        </w:rPr>
        <w:t xml:space="preserve"> федерального компонента</w:t>
      </w:r>
      <w:r w:rsidRPr="00360EF1">
        <w:rPr>
          <w:rFonts w:ascii="Times New Roman" w:hAnsi="Times New Roman"/>
          <w:sz w:val="28"/>
          <w:szCs w:val="28"/>
        </w:rPr>
        <w:t xml:space="preserve">: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«Филология»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, «Математика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информатика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»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>«Обществознание и е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>стествознание</w:t>
      </w:r>
      <w:r w:rsidR="007A21A4">
        <w:rPr>
          <w:rFonts w:ascii="Times New Roman" w:hAnsi="Times New Roman"/>
          <w:b/>
          <w:bCs/>
          <w:i/>
          <w:iCs/>
          <w:sz w:val="28"/>
          <w:szCs w:val="28"/>
        </w:rPr>
        <w:t xml:space="preserve"> (окружающий мир)</w:t>
      </w:r>
      <w:r w:rsidR="00A65CE7">
        <w:rPr>
          <w:rFonts w:ascii="Times New Roman" w:hAnsi="Times New Roman"/>
          <w:b/>
          <w:bCs/>
          <w:i/>
          <w:iCs/>
          <w:sz w:val="28"/>
          <w:szCs w:val="28"/>
        </w:rPr>
        <w:t xml:space="preserve">», </w:t>
      </w:r>
      <w:r w:rsidR="005C20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360EF1">
        <w:rPr>
          <w:rFonts w:ascii="Times New Roman" w:hAnsi="Times New Roman"/>
          <w:b/>
          <w:bCs/>
          <w:i/>
          <w:iCs/>
          <w:sz w:val="28"/>
          <w:szCs w:val="28"/>
        </w:rPr>
        <w:t>«Искусство», «Технология»</w:t>
      </w:r>
      <w:r w:rsidR="00EE3DAC">
        <w:rPr>
          <w:rFonts w:ascii="Times New Roman" w:hAnsi="Times New Roman"/>
          <w:b/>
          <w:bCs/>
          <w:i/>
          <w:iCs/>
          <w:sz w:val="28"/>
          <w:szCs w:val="28"/>
        </w:rPr>
        <w:t>, «Физическая культура»</w:t>
      </w:r>
      <w:r w:rsidR="00412B8F">
        <w:rPr>
          <w:rFonts w:ascii="Times New Roman" w:hAnsi="Times New Roman"/>
          <w:bCs/>
          <w:iCs/>
          <w:sz w:val="28"/>
          <w:szCs w:val="28"/>
        </w:rPr>
        <w:t>.</w:t>
      </w:r>
    </w:p>
    <w:p w:rsidR="007A21A4" w:rsidRDefault="007A21A4" w:rsidP="007A21A4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«Филология» </w:t>
      </w:r>
      <w:r>
        <w:rPr>
          <w:rFonts w:ascii="Times New Roman" w:hAnsi="Times New Roman"/>
          <w:sz w:val="28"/>
          <w:szCs w:val="28"/>
        </w:rPr>
        <w:t>представле</w:t>
      </w:r>
      <w:r w:rsidR="00412B8F">
        <w:rPr>
          <w:rFonts w:ascii="Times New Roman" w:hAnsi="Times New Roman"/>
          <w:sz w:val="28"/>
          <w:szCs w:val="28"/>
        </w:rPr>
        <w:t>на предметами «Русский язык» - 4 часа в неделю, «Литературное чтение</w:t>
      </w:r>
      <w:r>
        <w:rPr>
          <w:rFonts w:ascii="Times New Roman" w:hAnsi="Times New Roman"/>
          <w:sz w:val="28"/>
          <w:szCs w:val="28"/>
        </w:rPr>
        <w:t>» - 2</w:t>
      </w:r>
      <w:r w:rsidR="00412B8F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часа в неделю, «Английский язык» - 1 час в неделю.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«Математика и информатика» </w:t>
      </w:r>
      <w:r>
        <w:rPr>
          <w:rFonts w:ascii="Times New Roman" w:hAnsi="Times New Roman"/>
          <w:sz w:val="28"/>
          <w:szCs w:val="28"/>
        </w:rPr>
        <w:t>представлена учебным предметом «Математика»</w:t>
      </w:r>
      <w:r w:rsidR="00412B8F">
        <w:rPr>
          <w:rFonts w:ascii="Times New Roman" w:hAnsi="Times New Roman"/>
          <w:sz w:val="28"/>
          <w:szCs w:val="28"/>
        </w:rPr>
        <w:t>, который изучается в объёме 3</w:t>
      </w:r>
      <w:r>
        <w:rPr>
          <w:rFonts w:ascii="Times New Roman" w:hAnsi="Times New Roman"/>
          <w:sz w:val="28"/>
          <w:szCs w:val="28"/>
        </w:rPr>
        <w:t xml:space="preserve"> часов в неделю. Формирование ИКТ – компетентности обеспечивается за счёт реализации всех предметов учебного плана, освоение практики работы на компьютере предусмотрено в рамках изучения учебного предмета «Технология».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«Обществознание и естествознание (окружающий мир)» </w:t>
      </w:r>
      <w:r w:rsidR="00412B8F">
        <w:rPr>
          <w:rFonts w:ascii="Times New Roman" w:hAnsi="Times New Roman"/>
          <w:sz w:val="28"/>
          <w:szCs w:val="28"/>
        </w:rPr>
        <w:t xml:space="preserve">представлена учебным предметом «Окружающий </w:t>
      </w:r>
      <w:r w:rsidR="00DD4C84">
        <w:rPr>
          <w:rFonts w:ascii="Times New Roman" w:hAnsi="Times New Roman"/>
          <w:sz w:val="28"/>
          <w:szCs w:val="28"/>
        </w:rPr>
        <w:t>мир</w:t>
      </w:r>
      <w:r>
        <w:rPr>
          <w:rFonts w:ascii="Times New Roman" w:hAnsi="Times New Roman"/>
          <w:sz w:val="28"/>
          <w:szCs w:val="28"/>
        </w:rPr>
        <w:t xml:space="preserve">» - 1 час в неделю. 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«Искусство» </w:t>
      </w:r>
      <w:r>
        <w:rPr>
          <w:rFonts w:ascii="Times New Roman" w:hAnsi="Times New Roman"/>
          <w:sz w:val="28"/>
          <w:szCs w:val="28"/>
        </w:rPr>
        <w:t xml:space="preserve">представлена учебными предметами «Изобразительное искусство» - 0,5 часа, «Музыка» - 0,5 часа в неделю. </w:t>
      </w:r>
    </w:p>
    <w:p w:rsidR="007A21A4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Образовательная область «Технология» </w:t>
      </w:r>
      <w:r>
        <w:rPr>
          <w:rFonts w:ascii="Times New Roman" w:hAnsi="Times New Roman"/>
          <w:sz w:val="28"/>
          <w:szCs w:val="28"/>
        </w:rPr>
        <w:t>представлена уч</w:t>
      </w:r>
      <w:r w:rsidR="00DD4C84">
        <w:rPr>
          <w:rFonts w:ascii="Times New Roman" w:hAnsi="Times New Roman"/>
          <w:sz w:val="28"/>
          <w:szCs w:val="28"/>
        </w:rPr>
        <w:t>ебным предметом «Технология» - 0,5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D4C8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в неделю.</w:t>
      </w:r>
    </w:p>
    <w:p w:rsidR="00DD4C84" w:rsidRDefault="007A21A4" w:rsidP="00DD4C8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531F6">
        <w:rPr>
          <w:rFonts w:ascii="Times New Roman" w:hAnsi="Times New Roman"/>
          <w:b/>
          <w:sz w:val="28"/>
          <w:szCs w:val="28"/>
        </w:rPr>
        <w:t>Образовательная область «Физическая культура»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DD4C84">
        <w:rPr>
          <w:rFonts w:ascii="Times New Roman" w:hAnsi="Times New Roman"/>
          <w:sz w:val="28"/>
          <w:szCs w:val="28"/>
        </w:rPr>
        <w:t xml:space="preserve">не преподаётся в связи с заболеванием ребёнка, </w:t>
      </w:r>
      <w:proofErr w:type="gramStart"/>
      <w:r w:rsidR="00DD4C84">
        <w:rPr>
          <w:rFonts w:ascii="Times New Roman" w:hAnsi="Times New Roman"/>
          <w:sz w:val="28"/>
          <w:szCs w:val="28"/>
        </w:rPr>
        <w:t>согласно справки</w:t>
      </w:r>
      <w:proofErr w:type="gramEnd"/>
      <w:r w:rsidR="00DD4C84">
        <w:rPr>
          <w:rFonts w:ascii="Times New Roman" w:hAnsi="Times New Roman"/>
          <w:sz w:val="28"/>
          <w:szCs w:val="28"/>
        </w:rPr>
        <w:t xml:space="preserve"> областного государственного бюджетного учреждения здравоохранения «</w:t>
      </w:r>
      <w:proofErr w:type="spellStart"/>
      <w:r w:rsidR="00DD4C84">
        <w:rPr>
          <w:rFonts w:ascii="Times New Roman" w:hAnsi="Times New Roman"/>
          <w:sz w:val="28"/>
          <w:szCs w:val="28"/>
        </w:rPr>
        <w:t>Ровеньская</w:t>
      </w:r>
      <w:proofErr w:type="spellEnd"/>
      <w:r w:rsidR="00DD4C84">
        <w:rPr>
          <w:rFonts w:ascii="Times New Roman" w:hAnsi="Times New Roman"/>
          <w:sz w:val="28"/>
          <w:szCs w:val="28"/>
        </w:rPr>
        <w:t xml:space="preserve"> центральная районная больница» от 02 августа 2014 года.</w:t>
      </w:r>
    </w:p>
    <w:p w:rsidR="004F3496" w:rsidRDefault="007A21A4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1323D" w:rsidRPr="00360EF1">
        <w:rPr>
          <w:rFonts w:ascii="Times New Roman" w:hAnsi="Times New Roman"/>
          <w:sz w:val="28"/>
          <w:szCs w:val="28"/>
        </w:rPr>
        <w:t>о всем предметам учебного плана составлены рабочие программы, включающие в себя пояснительную записку и тематическое плани</w:t>
      </w:r>
      <w:r w:rsidR="00292A9E">
        <w:rPr>
          <w:rFonts w:ascii="Times New Roman" w:hAnsi="Times New Roman"/>
          <w:sz w:val="28"/>
          <w:szCs w:val="28"/>
        </w:rPr>
        <w:t>рование на 2014 – 2015</w:t>
      </w:r>
      <w:r w:rsidR="0041323D" w:rsidRPr="00360EF1">
        <w:rPr>
          <w:rFonts w:ascii="Times New Roman" w:hAnsi="Times New Roman"/>
          <w:sz w:val="28"/>
          <w:szCs w:val="28"/>
        </w:rPr>
        <w:t xml:space="preserve"> учебный год.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23D" w:rsidRPr="00724F3B" w:rsidRDefault="004F3496" w:rsidP="007A21A4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соблюдения величины недельной образовательной нагрузки по соответствующему классу в учебном плане МБОУ «</w:t>
      </w:r>
      <w:proofErr w:type="spellStart"/>
      <w:r>
        <w:rPr>
          <w:rFonts w:ascii="Times New Roman" w:hAnsi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 </w:t>
      </w:r>
      <w:proofErr w:type="spellStart"/>
      <w:r>
        <w:rPr>
          <w:rFonts w:ascii="Times New Roman" w:hAnsi="Times New Roman"/>
          <w:sz w:val="28"/>
          <w:szCs w:val="28"/>
        </w:rPr>
        <w:t>Ровень</w:t>
      </w:r>
      <w:r w:rsidR="00220DDF">
        <w:rPr>
          <w:rFonts w:ascii="Times New Roman" w:hAnsi="Times New Roman"/>
          <w:sz w:val="28"/>
          <w:szCs w:val="28"/>
        </w:rPr>
        <w:t>ского</w:t>
      </w:r>
      <w:proofErr w:type="spellEnd"/>
      <w:r w:rsidR="00220DDF">
        <w:rPr>
          <w:rFonts w:ascii="Times New Roman" w:hAnsi="Times New Roman"/>
          <w:sz w:val="28"/>
          <w:szCs w:val="28"/>
        </w:rPr>
        <w:t xml:space="preserve"> района Белгородской области» на 2014-2015 учебный год ч</w:t>
      </w:r>
      <w:r>
        <w:rPr>
          <w:rFonts w:ascii="Times New Roman" w:hAnsi="Times New Roman"/>
          <w:sz w:val="28"/>
          <w:szCs w:val="28"/>
        </w:rPr>
        <w:t>асть часов</w:t>
      </w:r>
      <w:r w:rsidR="00220DDF">
        <w:rPr>
          <w:rFonts w:ascii="Times New Roman" w:hAnsi="Times New Roman"/>
          <w:sz w:val="28"/>
          <w:szCs w:val="28"/>
        </w:rPr>
        <w:t xml:space="preserve"> в индивидуальном учебном плане</w:t>
      </w:r>
      <w:r>
        <w:rPr>
          <w:rFonts w:ascii="Times New Roman" w:hAnsi="Times New Roman"/>
          <w:sz w:val="28"/>
          <w:szCs w:val="28"/>
        </w:rPr>
        <w:t xml:space="preserve"> по согласованию с родителями обучающегося передано на самостоятельную учебную работу</w:t>
      </w:r>
      <w:r w:rsidR="00220DDF">
        <w:rPr>
          <w:rFonts w:ascii="Times New Roman" w:hAnsi="Times New Roman"/>
          <w:sz w:val="28"/>
          <w:szCs w:val="28"/>
        </w:rPr>
        <w:t>.</w:t>
      </w:r>
    </w:p>
    <w:p w:rsidR="0041323D" w:rsidRPr="00360EF1" w:rsidRDefault="0041323D" w:rsidP="00EE3DAC">
      <w:pPr>
        <w:spacing w:after="0" w:line="240" w:lineRule="auto"/>
        <w:ind w:left="735"/>
        <w:jc w:val="both"/>
        <w:rPr>
          <w:rFonts w:ascii="Times New Roman" w:hAnsi="Times New Roman"/>
          <w:sz w:val="28"/>
          <w:szCs w:val="28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Pr="00360EF1" w:rsidRDefault="0041323D" w:rsidP="00EE3D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323D" w:rsidRDefault="0041323D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21A4" w:rsidRDefault="007A21A4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21A4" w:rsidRDefault="007A21A4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92A9E" w:rsidRDefault="00292A9E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20DDF" w:rsidRDefault="00220DDF" w:rsidP="00292A9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323D" w:rsidRPr="00DD285C" w:rsidRDefault="0041323D" w:rsidP="0041323D">
      <w:pPr>
        <w:shd w:val="clear" w:color="auto" w:fill="FFFFFF"/>
        <w:tabs>
          <w:tab w:val="left" w:pos="5928"/>
        </w:tabs>
        <w:spacing w:after="0" w:line="240" w:lineRule="auto"/>
        <w:jc w:val="center"/>
        <w:rPr>
          <w:rFonts w:ascii="Times New Roman" w:hAnsi="Times New Roman"/>
          <w:b/>
          <w:bCs/>
          <w:spacing w:val="-12"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DD285C">
        <w:rPr>
          <w:rFonts w:ascii="Times New Roman" w:hAnsi="Times New Roman"/>
          <w:b/>
          <w:sz w:val="28"/>
          <w:szCs w:val="28"/>
        </w:rPr>
        <w:t xml:space="preserve">. Сетка часов </w:t>
      </w: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Pr="00DD285C">
        <w:rPr>
          <w:rFonts w:ascii="Times New Roman" w:hAnsi="Times New Roman"/>
          <w:b/>
          <w:sz w:val="28"/>
          <w:szCs w:val="28"/>
        </w:rPr>
        <w:t xml:space="preserve">учебного плана </w:t>
      </w:r>
    </w:p>
    <w:p w:rsidR="0041323D" w:rsidRPr="00BE0E6C" w:rsidRDefault="0041323D" w:rsidP="00413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spacing w:val="-12"/>
          <w:sz w:val="28"/>
          <w:szCs w:val="28"/>
        </w:rPr>
        <w:t xml:space="preserve">бюджетного </w:t>
      </w:r>
      <w:r w:rsidRPr="00DD285C">
        <w:rPr>
          <w:rFonts w:ascii="Times New Roman" w:hAnsi="Times New Roman"/>
          <w:b/>
          <w:bCs/>
          <w:spacing w:val="-12"/>
          <w:sz w:val="28"/>
          <w:szCs w:val="28"/>
        </w:rPr>
        <w:t xml:space="preserve">общеобразовательного учреждения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Ровеньская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8C5">
        <w:rPr>
          <w:rFonts w:ascii="Times New Roman" w:hAnsi="Times New Roman"/>
          <w:b/>
          <w:sz w:val="28"/>
          <w:szCs w:val="28"/>
        </w:rPr>
        <w:t xml:space="preserve">с углубленным изучением отдельных предметов </w:t>
      </w:r>
    </w:p>
    <w:p w:rsidR="0041323D" w:rsidRPr="007F38C5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F38C5">
        <w:rPr>
          <w:rFonts w:ascii="Times New Roman" w:hAnsi="Times New Roman"/>
          <w:b/>
          <w:sz w:val="28"/>
          <w:szCs w:val="28"/>
        </w:rPr>
        <w:t>Ровеньского</w:t>
      </w:r>
      <w:proofErr w:type="spellEnd"/>
      <w:r w:rsidRPr="007F38C5">
        <w:rPr>
          <w:rFonts w:ascii="Times New Roman" w:hAnsi="Times New Roman"/>
          <w:b/>
          <w:sz w:val="28"/>
          <w:szCs w:val="28"/>
        </w:rPr>
        <w:t xml:space="preserve"> района Белгородской области»</w:t>
      </w: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обучения на дому обучаю</w:t>
      </w:r>
      <w:r w:rsidR="0020272F">
        <w:rPr>
          <w:rFonts w:ascii="Times New Roman" w:hAnsi="Times New Roman"/>
          <w:b/>
          <w:sz w:val="28"/>
          <w:szCs w:val="28"/>
        </w:rPr>
        <w:t>щегося 3А класса Андреева Матвея</w:t>
      </w:r>
    </w:p>
    <w:p w:rsidR="0041323D" w:rsidRPr="00360EF1" w:rsidRDefault="0041323D" w:rsidP="00413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85C">
        <w:rPr>
          <w:rFonts w:ascii="Times New Roman" w:hAnsi="Times New Roman"/>
          <w:b/>
          <w:sz w:val="28"/>
          <w:szCs w:val="28"/>
        </w:rPr>
        <w:t>на 201</w:t>
      </w:r>
      <w:r w:rsidR="00C76774">
        <w:rPr>
          <w:rFonts w:ascii="Times New Roman" w:hAnsi="Times New Roman"/>
          <w:b/>
          <w:sz w:val="28"/>
          <w:szCs w:val="28"/>
        </w:rPr>
        <w:t>4</w:t>
      </w:r>
      <w:r w:rsidRPr="00DD285C">
        <w:rPr>
          <w:rFonts w:ascii="Times New Roman" w:hAnsi="Times New Roman"/>
          <w:b/>
          <w:sz w:val="28"/>
          <w:szCs w:val="28"/>
        </w:rPr>
        <w:t>-201</w:t>
      </w:r>
      <w:r w:rsidR="00C7677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85C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pPr w:leftFromText="180" w:rightFromText="180" w:vertAnchor="text" w:horzAnchor="page" w:tblpX="2047" w:tblpY="26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4"/>
        <w:gridCol w:w="2459"/>
        <w:gridCol w:w="1985"/>
        <w:gridCol w:w="2126"/>
      </w:tblGrid>
      <w:tr w:rsidR="00070C8B" w:rsidRPr="00360EF1" w:rsidTr="00F70540">
        <w:trPr>
          <w:trHeight w:val="843"/>
        </w:trPr>
        <w:tc>
          <w:tcPr>
            <w:tcW w:w="2894" w:type="dxa"/>
            <w:vMerge w:val="restart"/>
          </w:tcPr>
          <w:p w:rsidR="00070C8B" w:rsidRPr="00040B8C" w:rsidRDefault="00070C8B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459" w:type="dxa"/>
            <w:vMerge w:val="restart"/>
          </w:tcPr>
          <w:p w:rsidR="00070C8B" w:rsidRPr="00040B8C" w:rsidRDefault="00070C8B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0B8C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4111" w:type="dxa"/>
            <w:gridSpan w:val="2"/>
          </w:tcPr>
          <w:p w:rsidR="00070C8B" w:rsidRPr="00070C8B" w:rsidRDefault="00070C8B" w:rsidP="00296F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0C8B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070C8B" w:rsidRPr="00360EF1" w:rsidTr="00070C8B">
        <w:trPr>
          <w:trHeight w:val="841"/>
        </w:trPr>
        <w:tc>
          <w:tcPr>
            <w:tcW w:w="2894" w:type="dxa"/>
            <w:vMerge/>
          </w:tcPr>
          <w:p w:rsidR="00070C8B" w:rsidRPr="00040B8C" w:rsidRDefault="00070C8B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59" w:type="dxa"/>
            <w:vMerge/>
          </w:tcPr>
          <w:p w:rsidR="00070C8B" w:rsidRPr="00040B8C" w:rsidRDefault="00070C8B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0C8B" w:rsidRPr="00070C8B" w:rsidRDefault="00070C8B" w:rsidP="00296F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C8B">
              <w:rPr>
                <w:rFonts w:ascii="Times New Roman" w:hAnsi="Times New Roman"/>
                <w:b/>
                <w:sz w:val="24"/>
                <w:szCs w:val="24"/>
              </w:rPr>
              <w:t>часы работы с учителем</w:t>
            </w:r>
          </w:p>
        </w:tc>
        <w:tc>
          <w:tcPr>
            <w:tcW w:w="2126" w:type="dxa"/>
          </w:tcPr>
          <w:p w:rsidR="00070C8B" w:rsidRPr="00070C8B" w:rsidRDefault="00070C8B" w:rsidP="00070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C8B">
              <w:rPr>
                <w:rFonts w:ascii="Times New Roman" w:hAnsi="Times New Roman"/>
                <w:b/>
                <w:sz w:val="24"/>
                <w:szCs w:val="24"/>
              </w:rPr>
              <w:t>часы самостоятельной работы</w:t>
            </w:r>
          </w:p>
        </w:tc>
      </w:tr>
      <w:tr w:rsidR="00070C8B" w:rsidRPr="00360EF1" w:rsidTr="00070C8B">
        <w:trPr>
          <w:trHeight w:val="215"/>
        </w:trPr>
        <w:tc>
          <w:tcPr>
            <w:tcW w:w="2894" w:type="dxa"/>
            <w:vMerge w:val="restart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Филология</w:t>
            </w:r>
          </w:p>
        </w:tc>
        <w:tc>
          <w:tcPr>
            <w:tcW w:w="2459" w:type="dxa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5" w:type="dxa"/>
          </w:tcPr>
          <w:p w:rsidR="00070C8B" w:rsidRPr="00040B8C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2126" w:type="dxa"/>
          </w:tcPr>
          <w:p w:rsidR="00070C8B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C8B" w:rsidRPr="00360EF1" w:rsidTr="00070C8B">
        <w:trPr>
          <w:trHeight w:val="215"/>
        </w:trPr>
        <w:tc>
          <w:tcPr>
            <w:tcW w:w="2894" w:type="dxa"/>
            <w:vMerge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85" w:type="dxa"/>
          </w:tcPr>
          <w:p w:rsidR="00070C8B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2,5 </w:t>
            </w:r>
          </w:p>
        </w:tc>
        <w:tc>
          <w:tcPr>
            <w:tcW w:w="2126" w:type="dxa"/>
          </w:tcPr>
          <w:p w:rsidR="00070C8B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070C8B" w:rsidRPr="00360EF1" w:rsidTr="00070C8B">
        <w:trPr>
          <w:trHeight w:val="215"/>
        </w:trPr>
        <w:tc>
          <w:tcPr>
            <w:tcW w:w="2894" w:type="dxa"/>
            <w:vMerge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070C8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985" w:type="dxa"/>
          </w:tcPr>
          <w:p w:rsidR="00070C8B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070C8B" w:rsidRDefault="006F6945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C8B" w:rsidRPr="00360EF1" w:rsidTr="00070C8B">
        <w:trPr>
          <w:trHeight w:val="215"/>
        </w:trPr>
        <w:tc>
          <w:tcPr>
            <w:tcW w:w="2894" w:type="dxa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459" w:type="dxa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5" w:type="dxa"/>
          </w:tcPr>
          <w:p w:rsidR="00070C8B" w:rsidRPr="00040B8C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2126" w:type="dxa"/>
          </w:tcPr>
          <w:p w:rsidR="00070C8B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C8B" w:rsidRPr="00360EF1" w:rsidTr="00070C8B">
        <w:trPr>
          <w:trHeight w:val="1031"/>
        </w:trPr>
        <w:tc>
          <w:tcPr>
            <w:tcW w:w="2894" w:type="dxa"/>
          </w:tcPr>
          <w:p w:rsidR="00070C8B" w:rsidRPr="007B6152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B6152">
              <w:rPr>
                <w:rFonts w:ascii="Times New Roman" w:hAnsi="Times New Roman"/>
                <w:bCs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2459" w:type="dxa"/>
          </w:tcPr>
          <w:p w:rsidR="00070C8B" w:rsidRPr="00040B8C" w:rsidRDefault="00070C8B" w:rsidP="00BD45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85" w:type="dxa"/>
          </w:tcPr>
          <w:p w:rsidR="00070C8B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070C8B" w:rsidRDefault="00070C8B" w:rsidP="00726E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0C8B" w:rsidRPr="00360EF1" w:rsidTr="00070C8B">
        <w:trPr>
          <w:trHeight w:val="429"/>
        </w:trPr>
        <w:tc>
          <w:tcPr>
            <w:tcW w:w="2894" w:type="dxa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459" w:type="dxa"/>
            <w:vAlign w:val="center"/>
          </w:tcPr>
          <w:p w:rsidR="00070C8B" w:rsidRPr="00040B8C" w:rsidRDefault="00070C8B" w:rsidP="007B615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85" w:type="dxa"/>
          </w:tcPr>
          <w:p w:rsidR="00070C8B" w:rsidRPr="00040B8C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070C8B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070C8B" w:rsidRPr="00360EF1" w:rsidTr="00070C8B">
        <w:trPr>
          <w:trHeight w:val="429"/>
        </w:trPr>
        <w:tc>
          <w:tcPr>
            <w:tcW w:w="2894" w:type="dxa"/>
            <w:vMerge w:val="restart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459" w:type="dxa"/>
            <w:vAlign w:val="center"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985" w:type="dxa"/>
          </w:tcPr>
          <w:p w:rsidR="00070C8B" w:rsidRPr="00040B8C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B8C">
              <w:rPr>
                <w:rFonts w:ascii="Times New Roman" w:hAnsi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070C8B" w:rsidRPr="00040B8C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070C8B" w:rsidRPr="00360EF1" w:rsidTr="00070C8B">
        <w:trPr>
          <w:trHeight w:val="429"/>
        </w:trPr>
        <w:tc>
          <w:tcPr>
            <w:tcW w:w="2894" w:type="dxa"/>
            <w:vMerge/>
          </w:tcPr>
          <w:p w:rsidR="00070C8B" w:rsidRPr="00040B8C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  <w:vAlign w:val="center"/>
          </w:tcPr>
          <w:p w:rsidR="00070C8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985" w:type="dxa"/>
          </w:tcPr>
          <w:p w:rsidR="00070C8B" w:rsidRPr="00040B8C" w:rsidRDefault="00070C8B" w:rsidP="00070C8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0,5 </w:t>
            </w:r>
          </w:p>
        </w:tc>
        <w:tc>
          <w:tcPr>
            <w:tcW w:w="2126" w:type="dxa"/>
          </w:tcPr>
          <w:p w:rsidR="00070C8B" w:rsidRDefault="00070C8B" w:rsidP="00C75B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070C8B" w:rsidRPr="00360EF1" w:rsidTr="00070C8B">
        <w:trPr>
          <w:trHeight w:val="138"/>
        </w:trPr>
        <w:tc>
          <w:tcPr>
            <w:tcW w:w="2894" w:type="dxa"/>
          </w:tcPr>
          <w:p w:rsidR="00070C8B" w:rsidRPr="0048344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344B">
              <w:rPr>
                <w:rFonts w:ascii="Times New Roman" w:hAnsi="Times New Roman"/>
                <w:sz w:val="28"/>
                <w:szCs w:val="28"/>
              </w:rPr>
              <w:t xml:space="preserve">Итого обязательная нагрузка </w:t>
            </w:r>
            <w:proofErr w:type="gramStart"/>
            <w:r w:rsidRPr="0048344B">
              <w:rPr>
                <w:rFonts w:ascii="Times New Roman" w:hAnsi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459" w:type="dxa"/>
          </w:tcPr>
          <w:p w:rsidR="00070C8B" w:rsidRPr="0048344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70C8B" w:rsidRPr="0048344B" w:rsidRDefault="00070C8B" w:rsidP="00070C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344B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070C8B" w:rsidRPr="0048344B" w:rsidRDefault="006F694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70C8B" w:rsidRPr="00360EF1" w:rsidTr="00C3763A">
        <w:trPr>
          <w:trHeight w:val="138"/>
        </w:trPr>
        <w:tc>
          <w:tcPr>
            <w:tcW w:w="2894" w:type="dxa"/>
          </w:tcPr>
          <w:p w:rsidR="00070C8B" w:rsidRPr="0048344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459" w:type="dxa"/>
          </w:tcPr>
          <w:p w:rsidR="00070C8B" w:rsidRPr="0048344B" w:rsidRDefault="00070C8B" w:rsidP="00C75B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070C8B" w:rsidRDefault="006F6945" w:rsidP="00C75B4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41323D" w:rsidRPr="00360EF1" w:rsidRDefault="0041323D" w:rsidP="0041323D">
      <w:pPr>
        <w:spacing w:after="0"/>
        <w:rPr>
          <w:rFonts w:ascii="Times New Roman" w:hAnsi="Times New Roman"/>
          <w:sz w:val="18"/>
          <w:szCs w:val="18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323D" w:rsidRDefault="0041323D" w:rsidP="004132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41323D" w:rsidSect="00570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E5C"/>
    <w:multiLevelType w:val="multilevel"/>
    <w:tmpl w:val="EA3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5C7E"/>
    <w:multiLevelType w:val="hybridMultilevel"/>
    <w:tmpl w:val="65A02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73B51"/>
    <w:multiLevelType w:val="hybridMultilevel"/>
    <w:tmpl w:val="EEF4CB08"/>
    <w:lvl w:ilvl="0" w:tplc="1F240674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958829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60152D"/>
    <w:multiLevelType w:val="hybridMultilevel"/>
    <w:tmpl w:val="BC4A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D85097"/>
    <w:multiLevelType w:val="multilevel"/>
    <w:tmpl w:val="365CE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E5E3952"/>
    <w:multiLevelType w:val="hybridMultilevel"/>
    <w:tmpl w:val="7AD4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65C58"/>
    <w:rsid w:val="0002286D"/>
    <w:rsid w:val="00030AE8"/>
    <w:rsid w:val="00036FFF"/>
    <w:rsid w:val="0004025E"/>
    <w:rsid w:val="00040B8C"/>
    <w:rsid w:val="0006747B"/>
    <w:rsid w:val="00070C8B"/>
    <w:rsid w:val="000C510F"/>
    <w:rsid w:val="000E00F4"/>
    <w:rsid w:val="000E22E2"/>
    <w:rsid w:val="00113D6A"/>
    <w:rsid w:val="0012660C"/>
    <w:rsid w:val="00141F7B"/>
    <w:rsid w:val="0016367F"/>
    <w:rsid w:val="00182D1A"/>
    <w:rsid w:val="0018560D"/>
    <w:rsid w:val="00186E2A"/>
    <w:rsid w:val="001E2E6E"/>
    <w:rsid w:val="001F1CBA"/>
    <w:rsid w:val="0020272F"/>
    <w:rsid w:val="00220DDF"/>
    <w:rsid w:val="002701DF"/>
    <w:rsid w:val="00292A9E"/>
    <w:rsid w:val="002C2DA2"/>
    <w:rsid w:val="003100BC"/>
    <w:rsid w:val="003526B0"/>
    <w:rsid w:val="00360EF1"/>
    <w:rsid w:val="00366763"/>
    <w:rsid w:val="00393AFB"/>
    <w:rsid w:val="003C36EB"/>
    <w:rsid w:val="003D38FC"/>
    <w:rsid w:val="003D48C9"/>
    <w:rsid w:val="00412B8F"/>
    <w:rsid w:val="0041323D"/>
    <w:rsid w:val="004409E3"/>
    <w:rsid w:val="00452E70"/>
    <w:rsid w:val="00462765"/>
    <w:rsid w:val="00470674"/>
    <w:rsid w:val="00472AD8"/>
    <w:rsid w:val="0048344B"/>
    <w:rsid w:val="004973E0"/>
    <w:rsid w:val="004C4827"/>
    <w:rsid w:val="004E27B2"/>
    <w:rsid w:val="004F0C90"/>
    <w:rsid w:val="004F3496"/>
    <w:rsid w:val="00504C80"/>
    <w:rsid w:val="005065A2"/>
    <w:rsid w:val="005562F3"/>
    <w:rsid w:val="00570CF0"/>
    <w:rsid w:val="005B1D02"/>
    <w:rsid w:val="005C20B0"/>
    <w:rsid w:val="005C2EC2"/>
    <w:rsid w:val="005E7A49"/>
    <w:rsid w:val="00607C15"/>
    <w:rsid w:val="0062260C"/>
    <w:rsid w:val="0063205A"/>
    <w:rsid w:val="00660DCA"/>
    <w:rsid w:val="00684563"/>
    <w:rsid w:val="006C70E7"/>
    <w:rsid w:val="006D6E3F"/>
    <w:rsid w:val="006F6945"/>
    <w:rsid w:val="00711997"/>
    <w:rsid w:val="00737A20"/>
    <w:rsid w:val="0075253F"/>
    <w:rsid w:val="0075798C"/>
    <w:rsid w:val="00775831"/>
    <w:rsid w:val="007A21A4"/>
    <w:rsid w:val="007B6152"/>
    <w:rsid w:val="00807194"/>
    <w:rsid w:val="00823093"/>
    <w:rsid w:val="00845957"/>
    <w:rsid w:val="0088437C"/>
    <w:rsid w:val="00886A0C"/>
    <w:rsid w:val="008A6D88"/>
    <w:rsid w:val="008B2E46"/>
    <w:rsid w:val="008C5B33"/>
    <w:rsid w:val="008D7706"/>
    <w:rsid w:val="008F6EF1"/>
    <w:rsid w:val="00915BA9"/>
    <w:rsid w:val="00942FC6"/>
    <w:rsid w:val="00963A08"/>
    <w:rsid w:val="00971B4C"/>
    <w:rsid w:val="009B7AB8"/>
    <w:rsid w:val="00A03211"/>
    <w:rsid w:val="00A10C2A"/>
    <w:rsid w:val="00A12CF1"/>
    <w:rsid w:val="00A24EDD"/>
    <w:rsid w:val="00A340CE"/>
    <w:rsid w:val="00A4645B"/>
    <w:rsid w:val="00A477A2"/>
    <w:rsid w:val="00A65CE7"/>
    <w:rsid w:val="00A72A90"/>
    <w:rsid w:val="00A7630F"/>
    <w:rsid w:val="00A8748D"/>
    <w:rsid w:val="00AC26B4"/>
    <w:rsid w:val="00AC3AAA"/>
    <w:rsid w:val="00AC569E"/>
    <w:rsid w:val="00AE03C6"/>
    <w:rsid w:val="00B07DDC"/>
    <w:rsid w:val="00B12E80"/>
    <w:rsid w:val="00B5192C"/>
    <w:rsid w:val="00B63696"/>
    <w:rsid w:val="00B63E09"/>
    <w:rsid w:val="00B65C3F"/>
    <w:rsid w:val="00B65C58"/>
    <w:rsid w:val="00B81CA3"/>
    <w:rsid w:val="00B94F45"/>
    <w:rsid w:val="00B95F5F"/>
    <w:rsid w:val="00BC2B9D"/>
    <w:rsid w:val="00BC6FCF"/>
    <w:rsid w:val="00C154F0"/>
    <w:rsid w:val="00C257DA"/>
    <w:rsid w:val="00C3795D"/>
    <w:rsid w:val="00C40689"/>
    <w:rsid w:val="00C5378E"/>
    <w:rsid w:val="00C5433A"/>
    <w:rsid w:val="00C74B71"/>
    <w:rsid w:val="00C75B41"/>
    <w:rsid w:val="00C76774"/>
    <w:rsid w:val="00C84FB1"/>
    <w:rsid w:val="00CD0468"/>
    <w:rsid w:val="00CF23E0"/>
    <w:rsid w:val="00CF762D"/>
    <w:rsid w:val="00D075F2"/>
    <w:rsid w:val="00D262A8"/>
    <w:rsid w:val="00D279F7"/>
    <w:rsid w:val="00D50A83"/>
    <w:rsid w:val="00D62928"/>
    <w:rsid w:val="00D62B2C"/>
    <w:rsid w:val="00D87A5F"/>
    <w:rsid w:val="00DA0928"/>
    <w:rsid w:val="00DB51AA"/>
    <w:rsid w:val="00DD4C84"/>
    <w:rsid w:val="00DF1195"/>
    <w:rsid w:val="00DF7925"/>
    <w:rsid w:val="00E034DA"/>
    <w:rsid w:val="00E06A69"/>
    <w:rsid w:val="00E10015"/>
    <w:rsid w:val="00E2431C"/>
    <w:rsid w:val="00E5483D"/>
    <w:rsid w:val="00E55877"/>
    <w:rsid w:val="00EA6ABC"/>
    <w:rsid w:val="00ED01CB"/>
    <w:rsid w:val="00ED6815"/>
    <w:rsid w:val="00EE3DAC"/>
    <w:rsid w:val="00EF5E88"/>
    <w:rsid w:val="00F1150D"/>
    <w:rsid w:val="00F417FF"/>
    <w:rsid w:val="00F67F13"/>
    <w:rsid w:val="00F72376"/>
    <w:rsid w:val="00FC3EA0"/>
    <w:rsid w:val="00FC4184"/>
    <w:rsid w:val="00FE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F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locked/>
    <w:rsid w:val="004132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B65C5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4">
    <w:name w:val="Body Text"/>
    <w:basedOn w:val="a"/>
    <w:link w:val="a5"/>
    <w:uiPriority w:val="99"/>
    <w:semiHidden/>
    <w:rsid w:val="00963A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63A08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86E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86E2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07C15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A72A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72A90"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rsid w:val="00D26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99"/>
    <w:locked/>
    <w:rsid w:val="0071199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01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1323D"/>
    <w:rPr>
      <w:rFonts w:ascii="Cambria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 Николаевич</cp:lastModifiedBy>
  <cp:revision>58</cp:revision>
  <cp:lastPrinted>2014-09-03T07:03:00Z</cp:lastPrinted>
  <dcterms:created xsi:type="dcterms:W3CDTF">2012-11-08T13:37:00Z</dcterms:created>
  <dcterms:modified xsi:type="dcterms:W3CDTF">2014-10-18T09:59:00Z</dcterms:modified>
</cp:coreProperties>
</file>