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AE" w:rsidRDefault="000802AE" w:rsidP="000802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0802AE" w:rsidRDefault="000802AE" w:rsidP="000802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Ровеньская</w:t>
      </w:r>
      <w:proofErr w:type="spellEnd"/>
      <w:r>
        <w:rPr>
          <w:rFonts w:ascii="Times New Roman" w:hAnsi="Times New Roman" w:cs="Times New Roman"/>
          <w:sz w:val="28"/>
          <w:szCs w:val="28"/>
        </w:rPr>
        <w:t xml:space="preserve"> средняя общеобразовательная школа с углублённым изучением отдельных предметов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Белгородской области»</w:t>
      </w:r>
    </w:p>
    <w:p w:rsidR="000802AE" w:rsidRDefault="000802AE" w:rsidP="000802AE">
      <w:pPr>
        <w:jc w:val="both"/>
        <w:rPr>
          <w:rFonts w:ascii="Times New Roman" w:hAnsi="Times New Roman" w:cs="Times New Roman"/>
          <w:sz w:val="28"/>
          <w:szCs w:val="28"/>
        </w:rPr>
      </w:pPr>
    </w:p>
    <w:p w:rsidR="000802AE" w:rsidRDefault="000802AE" w:rsidP="000802AE">
      <w:pPr>
        <w:jc w:val="both"/>
        <w:rPr>
          <w:rFonts w:ascii="Times New Roman" w:hAnsi="Times New Roman" w:cs="Times New Roman"/>
          <w:sz w:val="28"/>
          <w:szCs w:val="28"/>
        </w:rPr>
      </w:pPr>
    </w:p>
    <w:p w:rsidR="000802AE" w:rsidRDefault="000802AE" w:rsidP="000802AE">
      <w:pPr>
        <w:spacing w:line="240" w:lineRule="auto"/>
        <w:jc w:val="both"/>
        <w:rPr>
          <w:rFonts w:ascii="Times New Roman" w:hAnsi="Times New Roman" w:cs="Times New Roman"/>
          <w:sz w:val="28"/>
          <w:szCs w:val="28"/>
        </w:rPr>
      </w:pPr>
    </w:p>
    <w:p w:rsidR="000802AE" w:rsidRDefault="005D642F" w:rsidP="000802AE">
      <w:pPr>
        <w:spacing w:line="240" w:lineRule="auto"/>
        <w:jc w:val="center"/>
        <w:rPr>
          <w:rFonts w:ascii="Times New Roman" w:hAnsi="Times New Roman" w:cs="Times New Roman"/>
          <w:sz w:val="28"/>
          <w:szCs w:val="28"/>
        </w:rPr>
      </w:pPr>
      <w:r>
        <w:rPr>
          <w:rFonts w:ascii="Times New Roman" w:hAnsi="Times New Roman" w:cs="Times New Roman"/>
          <w:sz w:val="28"/>
          <w:szCs w:val="28"/>
        </w:rPr>
        <w:t>Школьный конкурс</w:t>
      </w:r>
      <w:r w:rsidR="000802AE">
        <w:rPr>
          <w:rFonts w:ascii="Times New Roman" w:hAnsi="Times New Roman" w:cs="Times New Roman"/>
          <w:sz w:val="28"/>
          <w:szCs w:val="28"/>
        </w:rPr>
        <w:t xml:space="preserve"> домашнего сочинения «История моей семьи в истории Великой Победы», посвящённый 70-летию Победы и Году литературы</w:t>
      </w:r>
    </w:p>
    <w:p w:rsidR="000802AE" w:rsidRDefault="000802AE" w:rsidP="000802AE">
      <w:pPr>
        <w:spacing w:line="240" w:lineRule="auto"/>
        <w:jc w:val="both"/>
        <w:rPr>
          <w:rFonts w:ascii="Times New Roman" w:hAnsi="Times New Roman" w:cs="Times New Roman"/>
          <w:sz w:val="28"/>
          <w:szCs w:val="28"/>
        </w:rPr>
      </w:pPr>
    </w:p>
    <w:p w:rsidR="000802AE" w:rsidRDefault="000802AE" w:rsidP="000802AE">
      <w:pPr>
        <w:spacing w:line="240" w:lineRule="auto"/>
        <w:jc w:val="both"/>
        <w:rPr>
          <w:rFonts w:ascii="Times New Roman" w:hAnsi="Times New Roman" w:cs="Times New Roman"/>
          <w:sz w:val="28"/>
          <w:szCs w:val="28"/>
        </w:rPr>
      </w:pPr>
    </w:p>
    <w:p w:rsidR="000802AE" w:rsidRPr="00B716D1" w:rsidRDefault="000802AE" w:rsidP="000802A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Он дошёл до Берлина</w:t>
      </w:r>
    </w:p>
    <w:p w:rsidR="000802AE" w:rsidRDefault="000802AE" w:rsidP="000802A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(сочинение)</w:t>
      </w:r>
    </w:p>
    <w:p w:rsidR="000802AE" w:rsidRDefault="000802AE" w:rsidP="000802AE">
      <w:pPr>
        <w:spacing w:line="240" w:lineRule="auto"/>
        <w:jc w:val="both"/>
        <w:rPr>
          <w:rFonts w:ascii="Times New Roman" w:hAnsi="Times New Roman" w:cs="Times New Roman"/>
          <w:sz w:val="28"/>
          <w:szCs w:val="28"/>
        </w:rPr>
      </w:pPr>
    </w:p>
    <w:p w:rsidR="000802AE" w:rsidRDefault="000802AE" w:rsidP="000802AE">
      <w:pPr>
        <w:spacing w:line="240" w:lineRule="auto"/>
        <w:jc w:val="center"/>
        <w:rPr>
          <w:rFonts w:ascii="Times New Roman" w:hAnsi="Times New Roman" w:cs="Times New Roman"/>
          <w:sz w:val="28"/>
          <w:szCs w:val="28"/>
        </w:rPr>
      </w:pPr>
    </w:p>
    <w:p w:rsidR="000802AE" w:rsidRDefault="000802AE" w:rsidP="000802AE">
      <w:pPr>
        <w:spacing w:line="240" w:lineRule="auto"/>
        <w:jc w:val="both"/>
        <w:rPr>
          <w:rFonts w:ascii="Times New Roman" w:hAnsi="Times New Roman" w:cs="Times New Roman"/>
          <w:sz w:val="28"/>
          <w:szCs w:val="28"/>
        </w:rPr>
      </w:pPr>
    </w:p>
    <w:p w:rsidR="000802AE" w:rsidRDefault="000802AE" w:rsidP="000802AE">
      <w:pPr>
        <w:spacing w:line="240" w:lineRule="auto"/>
        <w:jc w:val="center"/>
        <w:rPr>
          <w:rFonts w:ascii="Times New Roman" w:hAnsi="Times New Roman" w:cs="Times New Roman"/>
          <w:sz w:val="28"/>
          <w:szCs w:val="28"/>
        </w:rPr>
      </w:pPr>
    </w:p>
    <w:p w:rsidR="000802AE" w:rsidRDefault="000802AE" w:rsidP="000802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Автор: Диденко Анна Ивановна,</w:t>
      </w:r>
    </w:p>
    <w:p w:rsidR="000802AE" w:rsidRDefault="000802AE" w:rsidP="000802AE">
      <w:pPr>
        <w:spacing w:after="0" w:line="240" w:lineRule="auto"/>
        <w:jc w:val="center"/>
        <w:rPr>
          <w:rFonts w:ascii="Times New Roman" w:hAnsi="Times New Roman" w:cs="Times New Roman"/>
          <w:sz w:val="28"/>
          <w:szCs w:val="28"/>
        </w:rPr>
      </w:pPr>
      <w:r w:rsidRPr="00FA75C7">
        <w:rPr>
          <w:rFonts w:ascii="Times New Roman" w:hAnsi="Times New Roman" w:cs="Times New Roman"/>
          <w:sz w:val="28"/>
          <w:szCs w:val="28"/>
        </w:rPr>
        <w:t xml:space="preserve">                                                     </w:t>
      </w:r>
      <w:r>
        <w:rPr>
          <w:rFonts w:ascii="Times New Roman" w:hAnsi="Times New Roman" w:cs="Times New Roman"/>
          <w:sz w:val="28"/>
          <w:szCs w:val="28"/>
        </w:rPr>
        <w:t xml:space="preserve">учащаяся 7 «Б» класса </w:t>
      </w:r>
    </w:p>
    <w:p w:rsidR="000802AE" w:rsidRDefault="000802AE" w:rsidP="000802A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Ровеньская</w:t>
      </w:r>
      <w:proofErr w:type="spellEnd"/>
      <w:r>
        <w:rPr>
          <w:rFonts w:ascii="Times New Roman" w:hAnsi="Times New Roman" w:cs="Times New Roman"/>
          <w:sz w:val="28"/>
          <w:szCs w:val="28"/>
        </w:rPr>
        <w:t xml:space="preserve"> СОШ с УИОП»</w:t>
      </w:r>
    </w:p>
    <w:p w:rsidR="000802AE" w:rsidRDefault="000802AE" w:rsidP="000802AE">
      <w:pPr>
        <w:spacing w:line="240" w:lineRule="auto"/>
        <w:jc w:val="center"/>
        <w:rPr>
          <w:rFonts w:ascii="Times New Roman" w:hAnsi="Times New Roman" w:cs="Times New Roman"/>
          <w:sz w:val="28"/>
          <w:szCs w:val="28"/>
        </w:rPr>
      </w:pPr>
      <w:r w:rsidRPr="00FA75C7">
        <w:rPr>
          <w:rFonts w:ascii="Times New Roman" w:hAnsi="Times New Roman" w:cs="Times New Roman"/>
          <w:sz w:val="28"/>
          <w:szCs w:val="28"/>
        </w:rPr>
        <w:t xml:space="preserve">                  </w:t>
      </w:r>
    </w:p>
    <w:p w:rsidR="000802AE" w:rsidRDefault="000802AE" w:rsidP="000802AE">
      <w:pPr>
        <w:spacing w:line="240" w:lineRule="auto"/>
        <w:jc w:val="center"/>
        <w:rPr>
          <w:rFonts w:ascii="Times New Roman" w:hAnsi="Times New Roman" w:cs="Times New Roman"/>
          <w:sz w:val="28"/>
          <w:szCs w:val="28"/>
        </w:rPr>
      </w:pPr>
      <w:r w:rsidRPr="00FA75C7">
        <w:rPr>
          <w:rFonts w:ascii="Times New Roman" w:hAnsi="Times New Roman" w:cs="Times New Roman"/>
          <w:sz w:val="28"/>
          <w:szCs w:val="28"/>
        </w:rPr>
        <w:t xml:space="preserve">                      </w:t>
      </w:r>
    </w:p>
    <w:p w:rsidR="000802AE" w:rsidRDefault="000802AE" w:rsidP="000802AE">
      <w:pPr>
        <w:spacing w:after="0" w:line="240" w:lineRule="auto"/>
        <w:jc w:val="right"/>
        <w:rPr>
          <w:rFonts w:ascii="Times New Roman" w:hAnsi="Times New Roman" w:cs="Times New Roman"/>
          <w:sz w:val="28"/>
          <w:szCs w:val="28"/>
        </w:rPr>
      </w:pPr>
      <w:r w:rsidRPr="00FA75C7">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Руководитель: Ермакова Нина Егоровна, </w:t>
      </w:r>
    </w:p>
    <w:p w:rsidR="000802AE" w:rsidRDefault="000802AE" w:rsidP="000802A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0802AE" w:rsidRDefault="000802AE" w:rsidP="000802AE">
      <w:pPr>
        <w:spacing w:after="0" w:line="240" w:lineRule="auto"/>
        <w:jc w:val="right"/>
        <w:rPr>
          <w:rFonts w:ascii="Times New Roman" w:hAnsi="Times New Roman" w:cs="Times New Roman"/>
          <w:sz w:val="28"/>
          <w:szCs w:val="28"/>
        </w:rPr>
      </w:pPr>
      <w:r w:rsidRPr="00FA75C7">
        <w:rPr>
          <w:rFonts w:ascii="Times New Roman" w:hAnsi="Times New Roman" w:cs="Times New Roman"/>
          <w:sz w:val="28"/>
          <w:szCs w:val="28"/>
        </w:rPr>
        <w:t xml:space="preserve">                    </w:t>
      </w:r>
      <w:r>
        <w:rPr>
          <w:rFonts w:ascii="Times New Roman" w:hAnsi="Times New Roman" w:cs="Times New Roman"/>
          <w:sz w:val="28"/>
          <w:szCs w:val="28"/>
        </w:rPr>
        <w:t xml:space="preserve">                            МБОУ «</w:t>
      </w:r>
      <w:proofErr w:type="spellStart"/>
      <w:r>
        <w:rPr>
          <w:rFonts w:ascii="Times New Roman" w:hAnsi="Times New Roman" w:cs="Times New Roman"/>
          <w:sz w:val="28"/>
          <w:szCs w:val="28"/>
        </w:rPr>
        <w:t>Ровеньская</w:t>
      </w:r>
      <w:proofErr w:type="spellEnd"/>
      <w:r>
        <w:rPr>
          <w:rFonts w:ascii="Times New Roman" w:hAnsi="Times New Roman" w:cs="Times New Roman"/>
          <w:sz w:val="28"/>
          <w:szCs w:val="28"/>
        </w:rPr>
        <w:t xml:space="preserve"> СОШ с УИОП»</w:t>
      </w:r>
    </w:p>
    <w:p w:rsidR="000802AE" w:rsidRDefault="000802AE" w:rsidP="000802AE">
      <w:pPr>
        <w:spacing w:line="240" w:lineRule="auto"/>
        <w:jc w:val="center"/>
        <w:rPr>
          <w:rFonts w:ascii="Times New Roman" w:hAnsi="Times New Roman" w:cs="Times New Roman"/>
          <w:sz w:val="28"/>
          <w:szCs w:val="28"/>
        </w:rPr>
      </w:pPr>
    </w:p>
    <w:p w:rsidR="000802AE" w:rsidRDefault="000802AE" w:rsidP="000802AE">
      <w:pPr>
        <w:spacing w:line="240" w:lineRule="auto"/>
        <w:jc w:val="center"/>
        <w:rPr>
          <w:rFonts w:ascii="Times New Roman" w:hAnsi="Times New Roman" w:cs="Times New Roman"/>
          <w:sz w:val="28"/>
          <w:szCs w:val="28"/>
        </w:rPr>
      </w:pPr>
    </w:p>
    <w:p w:rsidR="000802AE" w:rsidRDefault="000802AE" w:rsidP="000802AE">
      <w:pPr>
        <w:spacing w:line="240" w:lineRule="auto"/>
        <w:jc w:val="center"/>
        <w:rPr>
          <w:rFonts w:ascii="Times New Roman" w:hAnsi="Times New Roman" w:cs="Times New Roman"/>
          <w:sz w:val="28"/>
          <w:szCs w:val="28"/>
        </w:rPr>
      </w:pPr>
    </w:p>
    <w:p w:rsidR="000802AE" w:rsidRDefault="000802AE" w:rsidP="000802AE">
      <w:pPr>
        <w:spacing w:line="240" w:lineRule="auto"/>
        <w:jc w:val="center"/>
        <w:rPr>
          <w:rFonts w:ascii="Times New Roman" w:hAnsi="Times New Roman" w:cs="Times New Roman"/>
          <w:sz w:val="28"/>
          <w:szCs w:val="28"/>
        </w:rPr>
      </w:pPr>
    </w:p>
    <w:p w:rsidR="000802AE" w:rsidRDefault="000802AE" w:rsidP="000802AE">
      <w:pPr>
        <w:spacing w:line="240" w:lineRule="auto"/>
        <w:jc w:val="center"/>
        <w:rPr>
          <w:rFonts w:ascii="Times New Roman" w:hAnsi="Times New Roman" w:cs="Times New Roman"/>
          <w:sz w:val="28"/>
          <w:szCs w:val="28"/>
        </w:rPr>
      </w:pPr>
    </w:p>
    <w:p w:rsidR="000802AE" w:rsidRDefault="000802AE" w:rsidP="000802AE">
      <w:pPr>
        <w:jc w:val="center"/>
        <w:rPr>
          <w:rFonts w:ascii="Times New Roman" w:hAnsi="Times New Roman" w:cs="Times New Roman"/>
          <w:sz w:val="28"/>
          <w:szCs w:val="28"/>
        </w:rPr>
      </w:pPr>
    </w:p>
    <w:p w:rsidR="000802AE" w:rsidRPr="00B716D1" w:rsidRDefault="000802AE" w:rsidP="000802AE">
      <w:pPr>
        <w:jc w:val="center"/>
        <w:rPr>
          <w:rFonts w:ascii="Times New Roman" w:hAnsi="Times New Roman" w:cs="Times New Roman"/>
          <w:sz w:val="28"/>
          <w:szCs w:val="28"/>
        </w:rPr>
      </w:pPr>
      <w:r>
        <w:rPr>
          <w:rFonts w:ascii="Times New Roman" w:hAnsi="Times New Roman" w:cs="Times New Roman"/>
          <w:sz w:val="28"/>
          <w:szCs w:val="28"/>
        </w:rPr>
        <w:t>Ровеньки, 2015</w:t>
      </w:r>
    </w:p>
    <w:p w:rsidR="000802AE" w:rsidRDefault="000802AE" w:rsidP="000802AE">
      <w:pPr>
        <w:jc w:val="both"/>
        <w:rPr>
          <w:rFonts w:ascii="Times New Roman" w:hAnsi="Times New Roman" w:cs="Times New Roman"/>
          <w:sz w:val="28"/>
          <w:szCs w:val="28"/>
        </w:rPr>
      </w:pPr>
    </w:p>
    <w:p w:rsidR="000802AE" w:rsidRPr="00143F77" w:rsidRDefault="000802AE" w:rsidP="000802AE">
      <w:pPr>
        <w:ind w:firstLine="708"/>
        <w:jc w:val="both"/>
        <w:rPr>
          <w:rFonts w:ascii="Times New Roman" w:hAnsi="Times New Roman" w:cs="Times New Roman"/>
          <w:sz w:val="28"/>
          <w:szCs w:val="28"/>
        </w:rPr>
      </w:pPr>
      <w:r w:rsidRPr="00143F77">
        <w:rPr>
          <w:rFonts w:ascii="Times New Roman" w:hAnsi="Times New Roman" w:cs="Times New Roman"/>
          <w:sz w:val="28"/>
          <w:szCs w:val="28"/>
        </w:rPr>
        <w:t>Листая семейный альбом, я люблю рассматривать старые фотографии. Н</w:t>
      </w:r>
      <w:r>
        <w:rPr>
          <w:rFonts w:ascii="Times New Roman" w:hAnsi="Times New Roman" w:cs="Times New Roman"/>
          <w:sz w:val="28"/>
          <w:szCs w:val="28"/>
        </w:rPr>
        <w:t>а многих из них – мой прадедушка</w:t>
      </w:r>
      <w:r w:rsidRPr="00143F77">
        <w:rPr>
          <w:rFonts w:ascii="Times New Roman" w:hAnsi="Times New Roman" w:cs="Times New Roman"/>
          <w:sz w:val="28"/>
          <w:szCs w:val="28"/>
        </w:rPr>
        <w:t>, ветеран трудового фронта</w:t>
      </w:r>
      <w:r>
        <w:rPr>
          <w:rFonts w:ascii="Times New Roman" w:hAnsi="Times New Roman" w:cs="Times New Roman"/>
          <w:sz w:val="28"/>
          <w:szCs w:val="28"/>
        </w:rPr>
        <w:t>, Иван Тихонович Диденко.</w:t>
      </w:r>
    </w:p>
    <w:p w:rsidR="000802AE" w:rsidRDefault="000802AE" w:rsidP="000802AE">
      <w:pPr>
        <w:ind w:firstLine="708"/>
        <w:jc w:val="both"/>
        <w:rPr>
          <w:rFonts w:ascii="Times New Roman" w:hAnsi="Times New Roman" w:cs="Times New Roman"/>
          <w:sz w:val="28"/>
          <w:szCs w:val="28"/>
        </w:rPr>
      </w:pPr>
      <w:r>
        <w:rPr>
          <w:rFonts w:ascii="Times New Roman" w:hAnsi="Times New Roman" w:cs="Times New Roman"/>
          <w:sz w:val="28"/>
          <w:szCs w:val="28"/>
        </w:rPr>
        <w:t xml:space="preserve">Родился он  четырнадцатого сентября тысяча девятьсот двадцать третьего года в селе Ровеньки. Окончил четыре класса </w:t>
      </w:r>
      <w:proofErr w:type="spellStart"/>
      <w:r>
        <w:rPr>
          <w:rFonts w:ascii="Times New Roman" w:hAnsi="Times New Roman" w:cs="Times New Roman"/>
          <w:sz w:val="28"/>
          <w:szCs w:val="28"/>
        </w:rPr>
        <w:t>Ровеньской</w:t>
      </w:r>
      <w:proofErr w:type="spellEnd"/>
      <w:r>
        <w:rPr>
          <w:rFonts w:ascii="Times New Roman" w:hAnsi="Times New Roman" w:cs="Times New Roman"/>
          <w:sz w:val="28"/>
          <w:szCs w:val="28"/>
        </w:rPr>
        <w:t xml:space="preserve"> семилетней школы. До войны работал в колхозе конюхом. Шестого мая тысяча девятьсот сорок второго года был призван </w:t>
      </w:r>
      <w:proofErr w:type="spellStart"/>
      <w:r>
        <w:rPr>
          <w:rFonts w:ascii="Times New Roman" w:hAnsi="Times New Roman" w:cs="Times New Roman"/>
          <w:sz w:val="28"/>
          <w:szCs w:val="28"/>
        </w:rPr>
        <w:t>Ровеньским</w:t>
      </w:r>
      <w:proofErr w:type="spellEnd"/>
      <w:r>
        <w:rPr>
          <w:rFonts w:ascii="Times New Roman" w:hAnsi="Times New Roman" w:cs="Times New Roman"/>
          <w:sz w:val="28"/>
          <w:szCs w:val="28"/>
        </w:rPr>
        <w:t xml:space="preserve"> районным комиссариатом на фронт. В годы Великой Отечественной войны прошёл суровыми фронтовыми вёрстами от Сталинграда до Берлина.</w:t>
      </w:r>
    </w:p>
    <w:p w:rsidR="000802AE" w:rsidRDefault="000802AE" w:rsidP="000802AE">
      <w:pPr>
        <w:ind w:firstLine="708"/>
        <w:jc w:val="both"/>
        <w:rPr>
          <w:rFonts w:ascii="Times New Roman" w:hAnsi="Times New Roman" w:cs="Times New Roman"/>
          <w:sz w:val="28"/>
          <w:szCs w:val="28"/>
        </w:rPr>
      </w:pPr>
      <w:r>
        <w:rPr>
          <w:rFonts w:ascii="Times New Roman" w:hAnsi="Times New Roman" w:cs="Times New Roman"/>
          <w:sz w:val="28"/>
          <w:szCs w:val="28"/>
        </w:rPr>
        <w:t>«Всего за годы войны,- вспоминал прадедушка, - из района ушло на фронт более пяти тысяч человек, более трёх тысяч из них не вернулось». Как миллионы советских людей, Иван Тихонович делал всё для победы над врагом. Накапливался большой опыт, росло военное мастерство, закалялась воля. Мой прадедушка был храбрым и мужественным, умелым и ответственным командиром стрелкового отделения, о чём свидетельствуют его награды: медаль «За оборону Сталинграда» пятого декабря тысяча девятьсот сорок третьего года, медаль «За победу над Германией» двадцать первого марта тысяча девятьсот сорок шестого года, орден «Отечественной войны 2 степени».</w:t>
      </w:r>
    </w:p>
    <w:p w:rsidR="000802AE" w:rsidRDefault="000802AE" w:rsidP="000802AE">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Особенно прадеду запомнилась героическая оборона Сталинграда: «В ходе оборонительного сражения, развернувшегося с необычайной силой в междуречье Волги и Дона, советское командование приступило к разработке плана разгрома врага. Основная цель предстоящей зимней кампании тысяча девятьсот сорок второго - сорок третьего годов состояла в том, чтобы вырвать стратегическую инициативу из рук противника, нанести ему тяжёлое поражение и тем самым добиться решительного перелома в ходе войны. При этом главный удар наша армия должна была нанести  на Юго-Западном направлении по одной из самых крупных и активных вражеских группировок. Её разгром привёл к крушению всего южного крыла фронта противника и, следовательно, к освобождению важных промышленных и сельскохозяйственных районов страны. Для достижения этой цели наш народ создал все необходимые предпосылки. Советские войска всё больше изматывали врага контрнаступлениями и контрударами, накапливая резервы для предстоящего контрнаступления. Активные оборонительные действия 62-й и 63-й армии заставили противника стянуть свои резервы к Сталинграду, к вершине Клина, вдававшегося в нашу сторону. В результате </w:t>
      </w:r>
      <w:r>
        <w:rPr>
          <w:rFonts w:ascii="Times New Roman" w:hAnsi="Times New Roman" w:cs="Times New Roman"/>
          <w:sz w:val="28"/>
          <w:szCs w:val="28"/>
        </w:rPr>
        <w:lastRenderedPageBreak/>
        <w:t>главные силы его группировки были скованы у самого города, а фланги её оказались растянутыми и недостаточно обеспеченными. Трудности организации контрнаступления в междуречье Волги и Дона усугублялись особенностями района боевых действий. В нашем фронтовом тылу не было густой сети железных дорог. Это осложняло сосредоточение резервов. К тому же наступила осенняя распутица. Войска, технику и грузы по всем видам снабжения приходилось переправлять через Волгу и Дон. Реки текли красные от крови. Несмотря на эти затруднения, советское командование сумело создать сильную, хорошо оснащённую боевой техникой группировку войск. В ходе Сталинградской битвы была окружена и разгромлена крупнейшая стратегическая группировка противника в составе двадцати двух дивизий. Это был триумф советского военного искусства, явившимся огромным вкладом в достижении перелома в Великой Отечественной войне».</w:t>
      </w:r>
    </w:p>
    <w:p w:rsidR="000802AE" w:rsidRDefault="000802AE" w:rsidP="000802AE">
      <w:pPr>
        <w:ind w:firstLine="708"/>
        <w:jc w:val="both"/>
        <w:rPr>
          <w:rFonts w:ascii="Times New Roman" w:hAnsi="Times New Roman" w:cs="Times New Roman"/>
          <w:sz w:val="28"/>
          <w:szCs w:val="28"/>
        </w:rPr>
      </w:pPr>
      <w:r>
        <w:rPr>
          <w:rFonts w:ascii="Times New Roman" w:hAnsi="Times New Roman" w:cs="Times New Roman"/>
          <w:sz w:val="28"/>
          <w:szCs w:val="28"/>
        </w:rPr>
        <w:t>…Долог был боевой путь солдата Диденко. Много ещё боёв пришлось выдержать, немало друзей оставил  в братских могилах, прежде чем встретил Иван Тихонович победу в Германии.</w:t>
      </w:r>
    </w:p>
    <w:p w:rsidR="000802AE" w:rsidRDefault="000802AE" w:rsidP="000802AE">
      <w:pPr>
        <w:ind w:firstLine="708"/>
        <w:jc w:val="both"/>
        <w:rPr>
          <w:rFonts w:ascii="Times New Roman" w:hAnsi="Times New Roman" w:cs="Times New Roman"/>
          <w:sz w:val="28"/>
          <w:szCs w:val="28"/>
        </w:rPr>
      </w:pPr>
      <w:r>
        <w:rPr>
          <w:rFonts w:ascii="Times New Roman" w:hAnsi="Times New Roman" w:cs="Times New Roman"/>
          <w:sz w:val="28"/>
          <w:szCs w:val="28"/>
        </w:rPr>
        <w:t>Отгремели бои, вернулся в родной дом мой прадедушка в тысяча девятьсот сорок седьмом году. Работал в колхозе, имел семью. В нашей семье мы бережно храним ордена и медали и считаем нашего прадедушку героем.</w:t>
      </w:r>
    </w:p>
    <w:p w:rsidR="000802AE" w:rsidRDefault="000802AE" w:rsidP="000802AE">
      <w:pPr>
        <w:jc w:val="both"/>
        <w:rPr>
          <w:rFonts w:ascii="Times New Roman" w:hAnsi="Times New Roman" w:cs="Times New Roman"/>
          <w:sz w:val="28"/>
          <w:szCs w:val="28"/>
        </w:rPr>
      </w:pPr>
    </w:p>
    <w:p w:rsidR="000802AE" w:rsidRDefault="000802AE" w:rsidP="000802AE">
      <w:pPr>
        <w:jc w:val="both"/>
        <w:rPr>
          <w:rFonts w:ascii="Times New Roman" w:hAnsi="Times New Roman" w:cs="Times New Roman"/>
          <w:sz w:val="28"/>
          <w:szCs w:val="28"/>
        </w:rPr>
      </w:pPr>
    </w:p>
    <w:p w:rsidR="000802AE" w:rsidRDefault="000802AE" w:rsidP="000802AE">
      <w:pPr>
        <w:jc w:val="both"/>
        <w:rPr>
          <w:rFonts w:ascii="Times New Roman" w:hAnsi="Times New Roman" w:cs="Times New Roman"/>
          <w:sz w:val="28"/>
          <w:szCs w:val="28"/>
        </w:rPr>
      </w:pPr>
    </w:p>
    <w:p w:rsidR="000802AE" w:rsidRDefault="000802AE" w:rsidP="000802AE">
      <w:pPr>
        <w:jc w:val="both"/>
        <w:rPr>
          <w:rFonts w:ascii="Times New Roman" w:hAnsi="Times New Roman" w:cs="Times New Roman"/>
          <w:sz w:val="28"/>
          <w:szCs w:val="28"/>
        </w:rPr>
      </w:pPr>
    </w:p>
    <w:p w:rsidR="000802AE" w:rsidRDefault="000802AE" w:rsidP="000802AE">
      <w:pPr>
        <w:jc w:val="both"/>
        <w:rPr>
          <w:rFonts w:ascii="Times New Roman" w:hAnsi="Times New Roman" w:cs="Times New Roman"/>
          <w:sz w:val="28"/>
          <w:szCs w:val="28"/>
        </w:rPr>
      </w:pPr>
    </w:p>
    <w:p w:rsidR="000802AE" w:rsidRDefault="000802AE" w:rsidP="000802AE">
      <w:pPr>
        <w:rPr>
          <w:rFonts w:ascii="Times New Roman" w:hAnsi="Times New Roman" w:cs="Times New Roman"/>
          <w:sz w:val="28"/>
          <w:szCs w:val="28"/>
        </w:rPr>
      </w:pPr>
    </w:p>
    <w:p w:rsidR="000802AE" w:rsidRDefault="000802AE" w:rsidP="000802AE">
      <w:pPr>
        <w:rPr>
          <w:rFonts w:ascii="Times New Roman" w:hAnsi="Times New Roman" w:cs="Times New Roman"/>
          <w:sz w:val="28"/>
          <w:szCs w:val="28"/>
        </w:rPr>
      </w:pPr>
    </w:p>
    <w:p w:rsidR="000802AE" w:rsidRDefault="000802AE" w:rsidP="000802AE">
      <w:pPr>
        <w:rPr>
          <w:rFonts w:ascii="Times New Roman" w:hAnsi="Times New Roman" w:cs="Times New Roman"/>
          <w:sz w:val="28"/>
          <w:szCs w:val="28"/>
        </w:rPr>
      </w:pPr>
    </w:p>
    <w:p w:rsidR="000802AE" w:rsidRDefault="000802AE" w:rsidP="000802AE">
      <w:pPr>
        <w:rPr>
          <w:rFonts w:ascii="Times New Roman" w:hAnsi="Times New Roman" w:cs="Times New Roman"/>
          <w:sz w:val="28"/>
          <w:szCs w:val="28"/>
        </w:rPr>
      </w:pPr>
    </w:p>
    <w:p w:rsidR="000802AE" w:rsidRDefault="000802AE" w:rsidP="000802AE">
      <w:pPr>
        <w:rPr>
          <w:rFonts w:ascii="Times New Roman" w:hAnsi="Times New Roman" w:cs="Times New Roman"/>
          <w:sz w:val="28"/>
          <w:szCs w:val="28"/>
        </w:rPr>
      </w:pPr>
    </w:p>
    <w:p w:rsidR="000802AE" w:rsidRDefault="000802AE" w:rsidP="000802AE">
      <w:pPr>
        <w:rPr>
          <w:rFonts w:ascii="Times New Roman" w:hAnsi="Times New Roman" w:cs="Times New Roman"/>
          <w:sz w:val="28"/>
          <w:szCs w:val="28"/>
        </w:rPr>
      </w:pPr>
    </w:p>
    <w:p w:rsidR="0052711C" w:rsidRDefault="0052711C">
      <w:bookmarkStart w:id="0" w:name="_GoBack"/>
      <w:bookmarkEnd w:id="0"/>
    </w:p>
    <w:sectPr w:rsidR="0052711C" w:rsidSect="00527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02AE"/>
    <w:rsid w:val="000802AE"/>
    <w:rsid w:val="0052711C"/>
    <w:rsid w:val="005D642F"/>
    <w:rsid w:val="00D44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2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3823</Characters>
  <Application>Microsoft Office Word</Application>
  <DocSecurity>0</DocSecurity>
  <Lines>31</Lines>
  <Paragraphs>8</Paragraphs>
  <ScaleCrop>false</ScaleCrop>
  <Company>Reanimator Extreme Edition</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Николаевич</dc:creator>
  <cp:keywords/>
  <dc:description/>
  <cp:lastModifiedBy>Вожатые</cp:lastModifiedBy>
  <cp:revision>4</cp:revision>
  <dcterms:created xsi:type="dcterms:W3CDTF">2015-03-10T13:00:00Z</dcterms:created>
  <dcterms:modified xsi:type="dcterms:W3CDTF">2015-04-06T08:39:00Z</dcterms:modified>
</cp:coreProperties>
</file>